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A3" w:rsidRDefault="002F3459" w:rsidP="000067A3">
      <w:pPr>
        <w:jc w:val="center"/>
        <w:rPr>
          <w:rFonts w:ascii="Simplified Arabic" w:hAnsi="Simplified Arabic" w:cs="Simplified Arabic"/>
          <w:b/>
          <w:bCs/>
          <w:sz w:val="72"/>
          <w:szCs w:val="72"/>
          <w:rtl/>
        </w:rPr>
      </w:pPr>
      <w:bookmarkStart w:id="0" w:name="_GoBack"/>
      <w:bookmarkEnd w:id="0"/>
      <w:r>
        <w:rPr>
          <w:rFonts w:ascii="Simplified Arabic" w:hAnsi="Simplified Arabic" w:cs="Simplified Arabic"/>
          <w:b/>
          <w:bCs/>
          <w:noProof/>
          <w:sz w:val="72"/>
          <w:szCs w:val="72"/>
          <w:lang w:val="en-GB" w:eastAsia="en-GB"/>
        </w:rPr>
        <w:drawing>
          <wp:inline distT="0" distB="0" distL="0" distR="0">
            <wp:extent cx="714375" cy="952500"/>
            <wp:effectExtent l="0" t="0" r="9525" b="0"/>
            <wp:docPr id="1" name="irc_ilrp_mut" descr="https://encrypted-tbn1.gstatic.com/images?q=tbn:ANd9GcTe4ot1K7guGiqJwDr1vFueJzNjy6zoTww42prNJGacb53e6Ik_d9Dv-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e4ot1K7guGiqJwDr1vFueJzNjy6zoTww42prNJGacb53e6Ik_d9D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8A5F20" w:rsidRPr="008A5F20" w:rsidRDefault="008A5F20" w:rsidP="008A5F20">
      <w:pPr>
        <w:jc w:val="center"/>
        <w:rPr>
          <w:rFonts w:ascii="Simplified Arabic" w:hAnsi="Simplified Arabic" w:cs="Simplified Arabic"/>
          <w:b/>
          <w:bCs/>
          <w:sz w:val="44"/>
          <w:szCs w:val="44"/>
          <w:rtl/>
        </w:rPr>
      </w:pPr>
      <w:r w:rsidRPr="008A5F20">
        <w:rPr>
          <w:rFonts w:ascii="Simplified Arabic" w:hAnsi="Simplified Arabic" w:cs="Simplified Arabic" w:hint="eastAsia"/>
          <w:b/>
          <w:bCs/>
          <w:sz w:val="44"/>
          <w:szCs w:val="44"/>
          <w:rtl/>
        </w:rPr>
        <w:t>بيان</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وفد</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جمهورية</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السودان</w:t>
      </w:r>
    </w:p>
    <w:p w:rsidR="008A5F20" w:rsidRPr="008A5F20" w:rsidRDefault="008A5F20" w:rsidP="008A5F20">
      <w:pPr>
        <w:jc w:val="center"/>
        <w:rPr>
          <w:rFonts w:ascii="Simplified Arabic" w:hAnsi="Simplified Arabic" w:cs="Simplified Arabic"/>
          <w:b/>
          <w:bCs/>
          <w:sz w:val="44"/>
          <w:szCs w:val="44"/>
          <w:rtl/>
        </w:rPr>
      </w:pPr>
    </w:p>
    <w:p w:rsidR="008A5F20" w:rsidRPr="008A5F20" w:rsidRDefault="008A5F20" w:rsidP="008A5F20">
      <w:pPr>
        <w:jc w:val="center"/>
        <w:rPr>
          <w:rFonts w:ascii="Simplified Arabic" w:hAnsi="Simplified Arabic" w:cs="Simplified Arabic"/>
          <w:b/>
          <w:bCs/>
          <w:sz w:val="44"/>
          <w:szCs w:val="44"/>
          <w:rtl/>
        </w:rPr>
      </w:pPr>
      <w:r w:rsidRPr="008A5F20">
        <w:rPr>
          <w:rFonts w:ascii="Simplified Arabic" w:hAnsi="Simplified Arabic" w:cs="Simplified Arabic" w:hint="eastAsia"/>
          <w:b/>
          <w:bCs/>
          <w:sz w:val="44"/>
          <w:szCs w:val="44"/>
          <w:rtl/>
        </w:rPr>
        <w:t>امام</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الدورة</w:t>
      </w:r>
      <w:r w:rsidRPr="008A5F20">
        <w:rPr>
          <w:rFonts w:ascii="Simplified Arabic" w:hAnsi="Simplified Arabic" w:cs="Simplified Arabic"/>
          <w:b/>
          <w:bCs/>
          <w:sz w:val="44"/>
          <w:szCs w:val="44"/>
          <w:rtl/>
        </w:rPr>
        <w:t xml:space="preserve"> 25 </w:t>
      </w:r>
      <w:r w:rsidRPr="008A5F20">
        <w:rPr>
          <w:rFonts w:ascii="Simplified Arabic" w:hAnsi="Simplified Arabic" w:cs="Simplified Arabic" w:hint="eastAsia"/>
          <w:b/>
          <w:bCs/>
          <w:sz w:val="44"/>
          <w:szCs w:val="44"/>
          <w:rtl/>
        </w:rPr>
        <w:t>لمجموعة</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العمل</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لآلية</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الاستعراض</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الدوري</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الشامل</w:t>
      </w:r>
      <w:r w:rsidRPr="008A5F20">
        <w:rPr>
          <w:rFonts w:ascii="Simplified Arabic" w:hAnsi="Simplified Arabic" w:cs="Simplified Arabic"/>
          <w:b/>
          <w:bCs/>
          <w:sz w:val="44"/>
          <w:szCs w:val="44"/>
        </w:rPr>
        <w:t xml:space="preserve"> UPR</w:t>
      </w:r>
    </w:p>
    <w:p w:rsidR="008A5F20" w:rsidRPr="008A5F20" w:rsidRDefault="008A5F20" w:rsidP="008A5F20">
      <w:pPr>
        <w:jc w:val="center"/>
        <w:rPr>
          <w:rFonts w:ascii="Simplified Arabic" w:hAnsi="Simplified Arabic" w:cs="Simplified Arabic"/>
          <w:b/>
          <w:bCs/>
          <w:sz w:val="44"/>
          <w:szCs w:val="44"/>
          <w:rtl/>
        </w:rPr>
      </w:pPr>
      <w:r w:rsidRPr="008A5F20">
        <w:rPr>
          <w:rFonts w:ascii="Simplified Arabic" w:hAnsi="Simplified Arabic" w:cs="Simplified Arabic" w:hint="eastAsia"/>
          <w:b/>
          <w:bCs/>
          <w:sz w:val="44"/>
          <w:szCs w:val="44"/>
          <w:rtl/>
        </w:rPr>
        <w:t>المراجعة</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الدورية</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الشاملة</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لجمهورية</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السودان</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ـ</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الدورة</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الثانية</w:t>
      </w:r>
    </w:p>
    <w:p w:rsidR="008A5F20" w:rsidRPr="008A5F20" w:rsidRDefault="008A5F20" w:rsidP="008A5F20">
      <w:pPr>
        <w:jc w:val="center"/>
        <w:rPr>
          <w:rFonts w:ascii="Simplified Arabic" w:hAnsi="Simplified Arabic" w:cs="Simplified Arabic"/>
          <w:b/>
          <w:bCs/>
          <w:sz w:val="44"/>
          <w:szCs w:val="44"/>
          <w:rtl/>
        </w:rPr>
      </w:pPr>
    </w:p>
    <w:p w:rsidR="008A5F20" w:rsidRPr="008A5F20" w:rsidRDefault="008A5F20" w:rsidP="008A5F20">
      <w:pPr>
        <w:jc w:val="center"/>
        <w:rPr>
          <w:rFonts w:ascii="Simplified Arabic" w:hAnsi="Simplified Arabic" w:cs="Simplified Arabic"/>
          <w:b/>
          <w:bCs/>
          <w:sz w:val="44"/>
          <w:szCs w:val="44"/>
          <w:rtl/>
        </w:rPr>
      </w:pPr>
      <w:r w:rsidRPr="008A5F20">
        <w:rPr>
          <w:rFonts w:ascii="Simplified Arabic" w:hAnsi="Simplified Arabic" w:cs="Simplified Arabic" w:hint="eastAsia"/>
          <w:b/>
          <w:bCs/>
          <w:sz w:val="44"/>
          <w:szCs w:val="44"/>
          <w:rtl/>
        </w:rPr>
        <w:t>معالي</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السيد</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د</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عوض</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الحســـــــــن</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النـور</w:t>
      </w:r>
    </w:p>
    <w:p w:rsidR="000067A3" w:rsidRPr="008A5F20" w:rsidRDefault="008A5F20" w:rsidP="008A5F20">
      <w:pPr>
        <w:bidi/>
        <w:jc w:val="center"/>
        <w:rPr>
          <w:sz w:val="44"/>
          <w:szCs w:val="44"/>
          <w:rtl/>
        </w:rPr>
      </w:pPr>
      <w:r w:rsidRPr="008A5F20">
        <w:rPr>
          <w:rFonts w:ascii="Simplified Arabic" w:hAnsi="Simplified Arabic" w:cs="Simplified Arabic" w:hint="eastAsia"/>
          <w:b/>
          <w:bCs/>
          <w:sz w:val="44"/>
          <w:szCs w:val="44"/>
          <w:rtl/>
        </w:rPr>
        <w:t>وزيــــــــــــــــر</w:t>
      </w:r>
      <w:r w:rsidRPr="008A5F20">
        <w:rPr>
          <w:rFonts w:ascii="Simplified Arabic" w:hAnsi="Simplified Arabic" w:cs="Simplified Arabic"/>
          <w:b/>
          <w:bCs/>
          <w:sz w:val="44"/>
          <w:szCs w:val="44"/>
          <w:rtl/>
        </w:rPr>
        <w:t xml:space="preserve"> </w:t>
      </w:r>
      <w:r w:rsidRPr="008A5F20">
        <w:rPr>
          <w:rFonts w:ascii="Simplified Arabic" w:hAnsi="Simplified Arabic" w:cs="Simplified Arabic" w:hint="eastAsia"/>
          <w:b/>
          <w:bCs/>
          <w:sz w:val="44"/>
          <w:szCs w:val="44"/>
          <w:rtl/>
        </w:rPr>
        <w:t>العــــــدل</w:t>
      </w:r>
    </w:p>
    <w:p w:rsidR="000067A3" w:rsidRDefault="000067A3" w:rsidP="000067A3">
      <w:pPr>
        <w:bidi/>
        <w:jc w:val="center"/>
        <w:rPr>
          <w:rtl/>
        </w:rPr>
      </w:pPr>
    </w:p>
    <w:p w:rsidR="008A5F20" w:rsidRDefault="008A5F20" w:rsidP="008A5F20">
      <w:pPr>
        <w:bidi/>
        <w:jc w:val="center"/>
        <w:rPr>
          <w:rtl/>
        </w:rPr>
      </w:pPr>
    </w:p>
    <w:p w:rsidR="008A5F20" w:rsidRDefault="008A5F20" w:rsidP="008A5F20">
      <w:pPr>
        <w:bidi/>
        <w:jc w:val="center"/>
        <w:rPr>
          <w:rtl/>
        </w:rPr>
      </w:pPr>
    </w:p>
    <w:p w:rsidR="000067A3" w:rsidRDefault="000067A3" w:rsidP="000067A3">
      <w:pPr>
        <w:bidi/>
        <w:jc w:val="center"/>
        <w:rPr>
          <w:rFonts w:ascii="Simplified Arabic" w:hAnsi="Simplified Arabic" w:cs="Simplified Arabic"/>
          <w:b/>
          <w:bCs/>
          <w:sz w:val="36"/>
          <w:szCs w:val="36"/>
          <w:rtl/>
        </w:rPr>
      </w:pPr>
      <w:r w:rsidRPr="000067A3">
        <w:rPr>
          <w:rFonts w:ascii="Simplified Arabic" w:hAnsi="Simplified Arabic" w:cs="Simplified Arabic" w:hint="cs"/>
          <w:b/>
          <w:bCs/>
          <w:sz w:val="36"/>
          <w:szCs w:val="36"/>
          <w:rtl/>
        </w:rPr>
        <w:t>الاربعاء 4 مايو 2016</w:t>
      </w:r>
    </w:p>
    <w:p w:rsidR="00195ED8" w:rsidRDefault="00195ED8" w:rsidP="00195ED8">
      <w:pPr>
        <w:bidi/>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بسم الله الرحمن الرحيم</w:t>
      </w:r>
    </w:p>
    <w:p w:rsidR="000E5081" w:rsidRDefault="000E5081" w:rsidP="001969F0">
      <w:pPr>
        <w:bidi/>
        <w:jc w:val="lowKashida"/>
        <w:rPr>
          <w:rFonts w:ascii="Sakkal Majalla" w:eastAsia="Calibri" w:hAnsi="Sakkal Majalla" w:cs="Sakkal Majalla"/>
          <w:b/>
          <w:bCs/>
          <w:sz w:val="40"/>
          <w:szCs w:val="40"/>
          <w:rtl/>
        </w:rPr>
      </w:pPr>
    </w:p>
    <w:p w:rsidR="00261A7E" w:rsidRDefault="001969F0" w:rsidP="000E5081">
      <w:pPr>
        <w:bidi/>
        <w:jc w:val="lowKashida"/>
        <w:rPr>
          <w:rFonts w:ascii="Sakkal Majalla" w:eastAsia="Calibri" w:hAnsi="Sakkal Majalla" w:cs="Sakkal Majalla"/>
          <w:b/>
          <w:bCs/>
          <w:sz w:val="40"/>
          <w:szCs w:val="40"/>
        </w:rPr>
      </w:pPr>
      <w:r w:rsidRPr="001969F0">
        <w:rPr>
          <w:rFonts w:ascii="Sakkal Majalla" w:eastAsia="Calibri" w:hAnsi="Sakkal Majalla" w:cs="Sakkal Majalla" w:hint="eastAsia"/>
          <w:b/>
          <w:bCs/>
          <w:sz w:val="40"/>
          <w:szCs w:val="40"/>
          <w:rtl/>
        </w:rPr>
        <w:t>السيد</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الرئيس،</w:t>
      </w:r>
      <w:r w:rsidRPr="001969F0">
        <w:rPr>
          <w:rFonts w:ascii="Sakkal Majalla" w:eastAsia="Calibri" w:hAnsi="Sakkal Majalla" w:cs="Sakkal Majalla"/>
          <w:b/>
          <w:bCs/>
          <w:sz w:val="40"/>
          <w:szCs w:val="40"/>
          <w:rtl/>
        </w:rPr>
        <w:t xml:space="preserve"> </w:t>
      </w:r>
    </w:p>
    <w:p w:rsidR="001969F0" w:rsidRDefault="001969F0" w:rsidP="00261A7E">
      <w:pPr>
        <w:bidi/>
        <w:jc w:val="lowKashida"/>
        <w:rPr>
          <w:rFonts w:ascii="Sakkal Majalla" w:eastAsia="Calibri" w:hAnsi="Sakkal Majalla" w:cs="Sakkal Majalla"/>
          <w:b/>
          <w:bCs/>
          <w:sz w:val="40"/>
          <w:szCs w:val="40"/>
          <w:rtl/>
        </w:rPr>
      </w:pPr>
      <w:r w:rsidRPr="001969F0">
        <w:rPr>
          <w:rFonts w:ascii="Sakkal Majalla" w:eastAsia="Calibri" w:hAnsi="Sakkal Majalla" w:cs="Sakkal Majalla" w:hint="eastAsia"/>
          <w:b/>
          <w:bCs/>
          <w:sz w:val="40"/>
          <w:szCs w:val="40"/>
          <w:rtl/>
        </w:rPr>
        <w:t>السيدات</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و</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السادة</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أعضاء</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الفريق</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العامل</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المعني</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بعملية</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المراجعة</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الدورية</w:t>
      </w:r>
      <w:r w:rsidRPr="001969F0">
        <w:rPr>
          <w:rFonts w:ascii="Sakkal Majalla" w:eastAsia="Calibri" w:hAnsi="Sakkal Majalla" w:cs="Sakkal Majalla"/>
          <w:b/>
          <w:bCs/>
          <w:sz w:val="40"/>
          <w:szCs w:val="40"/>
          <w:rtl/>
        </w:rPr>
        <w:t xml:space="preserve"> </w:t>
      </w:r>
      <w:r w:rsidRPr="001969F0">
        <w:rPr>
          <w:rFonts w:ascii="Sakkal Majalla" w:eastAsia="Calibri" w:hAnsi="Sakkal Majalla" w:cs="Sakkal Majalla" w:hint="eastAsia"/>
          <w:b/>
          <w:bCs/>
          <w:sz w:val="40"/>
          <w:szCs w:val="40"/>
          <w:rtl/>
        </w:rPr>
        <w:t>الشاملة</w:t>
      </w:r>
      <w:r>
        <w:rPr>
          <w:rFonts w:ascii="Sakkal Majalla" w:eastAsia="Calibri" w:hAnsi="Sakkal Majalla" w:cs="Sakkal Majalla" w:hint="cs"/>
          <w:b/>
          <w:bCs/>
          <w:sz w:val="40"/>
          <w:szCs w:val="40"/>
          <w:rtl/>
        </w:rPr>
        <w:t>،</w:t>
      </w:r>
    </w:p>
    <w:p w:rsidR="001969F0" w:rsidRDefault="001969F0" w:rsidP="001969F0">
      <w:pPr>
        <w:bidi/>
        <w:jc w:val="center"/>
        <w:rPr>
          <w:rFonts w:ascii="Sakkal Majalla" w:eastAsia="Calibri" w:hAnsi="Sakkal Majalla" w:cs="Sakkal Majalla"/>
          <w:b/>
          <w:bCs/>
          <w:sz w:val="32"/>
          <w:szCs w:val="32"/>
          <w:rtl/>
        </w:rPr>
      </w:pPr>
      <w:r w:rsidRPr="001969F0">
        <w:rPr>
          <w:rFonts w:ascii="Sakkal Majalla" w:eastAsia="Calibri" w:hAnsi="Sakkal Majalla" w:cs="Sakkal Majalla" w:hint="cs"/>
          <w:b/>
          <w:bCs/>
          <w:sz w:val="32"/>
          <w:szCs w:val="32"/>
          <w:rtl/>
        </w:rPr>
        <w:t>السلام عليكم ورحمة الله وبركاته</w:t>
      </w:r>
    </w:p>
    <w:p w:rsidR="001A1D38" w:rsidRPr="00E4517E" w:rsidRDefault="00C10B32" w:rsidP="005C7A3D">
      <w:pPr>
        <w:bidi/>
        <w:ind w:firstLine="405"/>
        <w:jc w:val="lowKashida"/>
        <w:rPr>
          <w:rFonts w:ascii="Simplified Arabic" w:hAnsi="Simplified Arabic" w:cs="Simplified Arabic"/>
          <w:sz w:val="36"/>
          <w:szCs w:val="36"/>
          <w:rtl/>
        </w:rPr>
      </w:pPr>
      <w:r w:rsidRPr="00E4517E">
        <w:rPr>
          <w:rFonts w:ascii="Simplified Arabic" w:hAnsi="Simplified Arabic" w:cs="Simplified Arabic"/>
          <w:sz w:val="32"/>
          <w:szCs w:val="32"/>
          <w:rtl/>
        </w:rPr>
        <w:t>يسعدني باسم حكومة و</w:t>
      </w:r>
      <w:r w:rsidR="00BD592C" w:rsidRPr="00E4517E">
        <w:rPr>
          <w:rFonts w:ascii="Simplified Arabic" w:hAnsi="Simplified Arabic" w:cs="Simplified Arabic"/>
          <w:sz w:val="32"/>
          <w:szCs w:val="32"/>
          <w:rtl/>
        </w:rPr>
        <w:t xml:space="preserve">وفد بلادي </w:t>
      </w:r>
      <w:r w:rsidR="006346C2" w:rsidRPr="00E4517E">
        <w:rPr>
          <w:rFonts w:ascii="Simplified Arabic" w:hAnsi="Simplified Arabic" w:cs="Simplified Arabic"/>
          <w:sz w:val="32"/>
          <w:szCs w:val="32"/>
          <w:rtl/>
        </w:rPr>
        <w:t xml:space="preserve">السودان </w:t>
      </w:r>
      <w:r w:rsidR="003D3352" w:rsidRPr="00E4517E">
        <w:rPr>
          <w:rFonts w:ascii="Simplified Arabic" w:hAnsi="Simplified Arabic" w:cs="Simplified Arabic"/>
          <w:sz w:val="32"/>
          <w:szCs w:val="32"/>
          <w:rtl/>
        </w:rPr>
        <w:t xml:space="preserve">أن أحييكم جميعاً وأشيد بجهدكم المقدر في </w:t>
      </w:r>
      <w:r w:rsidR="00113E6B" w:rsidRPr="00E4517E">
        <w:rPr>
          <w:rFonts w:ascii="Simplified Arabic" w:hAnsi="Simplified Arabic" w:cs="Simplified Arabic"/>
          <w:sz w:val="32"/>
          <w:szCs w:val="32"/>
          <w:rtl/>
        </w:rPr>
        <w:t xml:space="preserve">حماية وترقية حقوق الإنسان في جميع مناحي الحياة والنشاط البشري. </w:t>
      </w:r>
      <w:r w:rsidR="006346C2" w:rsidRPr="00E4517E">
        <w:rPr>
          <w:rFonts w:ascii="Simplified Arabic" w:hAnsi="Simplified Arabic" w:cs="Simplified Arabic"/>
          <w:sz w:val="32"/>
          <w:szCs w:val="32"/>
          <w:rtl/>
        </w:rPr>
        <w:t xml:space="preserve"> و</w:t>
      </w:r>
      <w:r w:rsidR="001A1D38" w:rsidRPr="00E4517E">
        <w:rPr>
          <w:rFonts w:ascii="Simplified Arabic" w:hAnsi="Simplified Arabic" w:cs="Simplified Arabic"/>
          <w:sz w:val="32"/>
          <w:szCs w:val="32"/>
          <w:rtl/>
        </w:rPr>
        <w:t xml:space="preserve">أنتهز هذه السانحة </w:t>
      </w:r>
      <w:r w:rsidR="006346C2" w:rsidRPr="00E4517E">
        <w:rPr>
          <w:rFonts w:ascii="Simplified Arabic" w:hAnsi="Simplified Arabic" w:cs="Simplified Arabic"/>
          <w:sz w:val="32"/>
          <w:szCs w:val="32"/>
          <w:rtl/>
        </w:rPr>
        <w:t xml:space="preserve">لأثمن الدور المقدر </w:t>
      </w:r>
      <w:r w:rsidR="00113E6B" w:rsidRPr="00E4517E">
        <w:rPr>
          <w:rFonts w:ascii="Simplified Arabic" w:hAnsi="Simplified Arabic" w:cs="Simplified Arabic"/>
          <w:sz w:val="32"/>
          <w:szCs w:val="32"/>
          <w:rtl/>
        </w:rPr>
        <w:t xml:space="preserve">والفاعل </w:t>
      </w:r>
      <w:r w:rsidR="006346C2" w:rsidRPr="00E4517E">
        <w:rPr>
          <w:rFonts w:ascii="Simplified Arabic" w:hAnsi="Simplified Arabic" w:cs="Simplified Arabic"/>
          <w:sz w:val="32"/>
          <w:szCs w:val="32"/>
          <w:rtl/>
        </w:rPr>
        <w:t xml:space="preserve">الذي </w:t>
      </w:r>
      <w:r w:rsidR="00113E6B" w:rsidRPr="00E4517E">
        <w:rPr>
          <w:rFonts w:ascii="Simplified Arabic" w:hAnsi="Simplified Arabic" w:cs="Simplified Arabic"/>
          <w:sz w:val="32"/>
          <w:szCs w:val="32"/>
          <w:rtl/>
        </w:rPr>
        <w:t xml:space="preserve">تقوم به آلية المراجعة الدورية الشاملة لتعزيز مباديء حقوق الإنسان من خلال أعلاء قيم التعاون والحياد والشفافية وعدم التسيس و إنكار سياسة وتوجهات ازدواجية المعايير. و يؤمن وفد بلادي </w:t>
      </w:r>
      <w:r w:rsidR="009328D6" w:rsidRPr="00E4517E">
        <w:rPr>
          <w:rFonts w:ascii="Simplified Arabic" w:hAnsi="Simplified Arabic" w:cs="Simplified Arabic"/>
          <w:sz w:val="32"/>
          <w:szCs w:val="32"/>
          <w:rtl/>
        </w:rPr>
        <w:t xml:space="preserve">علي نجاح هذه الآلية </w:t>
      </w:r>
      <w:r w:rsidR="001A1D38" w:rsidRPr="00E4517E">
        <w:rPr>
          <w:rFonts w:ascii="Simplified Arabic" w:hAnsi="Simplified Arabic" w:cs="Simplified Arabic"/>
          <w:sz w:val="32"/>
          <w:szCs w:val="32"/>
          <w:rtl/>
        </w:rPr>
        <w:t xml:space="preserve">في </w:t>
      </w:r>
      <w:r w:rsidR="009328D6" w:rsidRPr="00E4517E">
        <w:rPr>
          <w:rFonts w:ascii="Simplified Arabic" w:hAnsi="Simplified Arabic" w:cs="Simplified Arabic"/>
          <w:sz w:val="32"/>
          <w:szCs w:val="32"/>
          <w:rtl/>
        </w:rPr>
        <w:t>تعميق الحوار وأجراء المراجعات الهادفة وتعزيز قدرات الدول للوفاء بتعهداتها الدولية و</w:t>
      </w:r>
      <w:r w:rsidR="001A1D38" w:rsidRPr="00E4517E">
        <w:rPr>
          <w:rFonts w:ascii="Simplified Arabic" w:hAnsi="Simplified Arabic" w:cs="Simplified Arabic"/>
          <w:sz w:val="32"/>
          <w:szCs w:val="32"/>
          <w:rtl/>
        </w:rPr>
        <w:t xml:space="preserve"> الخروج بتوصيات تؤدي الى التحسين الفعلي لحقوق الإنسان</w:t>
      </w:r>
      <w:r w:rsidR="00F759A5" w:rsidRPr="00E4517E">
        <w:rPr>
          <w:rFonts w:ascii="Simplified Arabic" w:hAnsi="Simplified Arabic" w:cs="Simplified Arabic"/>
          <w:sz w:val="32"/>
          <w:szCs w:val="32"/>
          <w:rtl/>
        </w:rPr>
        <w:t xml:space="preserve"> في ارض الواقع</w:t>
      </w:r>
      <w:r w:rsidR="001A1D38" w:rsidRPr="00E4517E">
        <w:rPr>
          <w:rFonts w:ascii="Simplified Arabic" w:hAnsi="Simplified Arabic" w:cs="Simplified Arabic"/>
          <w:sz w:val="32"/>
          <w:szCs w:val="32"/>
          <w:rtl/>
        </w:rPr>
        <w:t xml:space="preserve">. ومن هذا المنطلق </w:t>
      </w:r>
      <w:r w:rsidR="005C7A3D">
        <w:rPr>
          <w:rFonts w:ascii="Simplified Arabic" w:hAnsi="Simplified Arabic" w:cs="Simplified Arabic" w:hint="cs"/>
          <w:sz w:val="32"/>
          <w:szCs w:val="32"/>
          <w:rtl/>
        </w:rPr>
        <w:t xml:space="preserve">اجدد رغبة بلادي </w:t>
      </w:r>
      <w:r w:rsidR="001A1D38" w:rsidRPr="00E4517E">
        <w:rPr>
          <w:rFonts w:ascii="Simplified Arabic" w:hAnsi="Simplified Arabic" w:cs="Simplified Arabic"/>
          <w:sz w:val="32"/>
          <w:szCs w:val="32"/>
          <w:rtl/>
        </w:rPr>
        <w:t xml:space="preserve"> الصادقة في </w:t>
      </w:r>
      <w:r w:rsidR="009328D6" w:rsidRPr="00E4517E">
        <w:rPr>
          <w:rFonts w:ascii="Simplified Arabic" w:hAnsi="Simplified Arabic" w:cs="Simplified Arabic"/>
          <w:sz w:val="32"/>
          <w:szCs w:val="32"/>
          <w:rtl/>
        </w:rPr>
        <w:t xml:space="preserve">تعزيز </w:t>
      </w:r>
      <w:r w:rsidR="001A1D38" w:rsidRPr="00E4517E">
        <w:rPr>
          <w:rFonts w:ascii="Simplified Arabic" w:hAnsi="Simplified Arabic" w:cs="Simplified Arabic"/>
          <w:sz w:val="32"/>
          <w:szCs w:val="32"/>
          <w:rtl/>
        </w:rPr>
        <w:t xml:space="preserve">التعاون </w:t>
      </w:r>
      <w:r w:rsidR="009328D6" w:rsidRPr="00E4517E">
        <w:rPr>
          <w:rFonts w:ascii="Simplified Arabic" w:hAnsi="Simplified Arabic" w:cs="Simplified Arabic"/>
          <w:sz w:val="32"/>
          <w:szCs w:val="32"/>
          <w:rtl/>
        </w:rPr>
        <w:t xml:space="preserve">القائم </w:t>
      </w:r>
      <w:r w:rsidR="005C7A3D">
        <w:rPr>
          <w:rFonts w:ascii="Simplified Arabic" w:hAnsi="Simplified Arabic" w:cs="Simplified Arabic" w:hint="cs"/>
          <w:sz w:val="32"/>
          <w:szCs w:val="32"/>
          <w:rtl/>
        </w:rPr>
        <w:t xml:space="preserve">مع </w:t>
      </w:r>
      <w:r w:rsidR="009328D6" w:rsidRPr="00E4517E">
        <w:rPr>
          <w:rFonts w:ascii="Simplified Arabic" w:hAnsi="Simplified Arabic" w:cs="Simplified Arabic"/>
          <w:sz w:val="32"/>
          <w:szCs w:val="32"/>
          <w:rtl/>
        </w:rPr>
        <w:t>مختلف الآليات الدولية لحقوق الإنسان</w:t>
      </w:r>
      <w:r w:rsidR="005C7A3D">
        <w:rPr>
          <w:rFonts w:ascii="Simplified Arabic" w:hAnsi="Simplified Arabic" w:cs="Simplified Arabic" w:hint="cs"/>
          <w:sz w:val="32"/>
          <w:szCs w:val="32"/>
          <w:rtl/>
        </w:rPr>
        <w:t>،</w:t>
      </w:r>
      <w:r w:rsidR="009328D6" w:rsidRPr="00E4517E">
        <w:rPr>
          <w:rFonts w:ascii="Simplified Arabic" w:hAnsi="Simplified Arabic" w:cs="Simplified Arabic"/>
          <w:sz w:val="32"/>
          <w:szCs w:val="32"/>
          <w:rtl/>
        </w:rPr>
        <w:t xml:space="preserve"> </w:t>
      </w:r>
      <w:r w:rsidR="005C7A3D">
        <w:rPr>
          <w:rFonts w:ascii="Simplified Arabic" w:hAnsi="Simplified Arabic" w:cs="Simplified Arabic" w:hint="cs"/>
          <w:sz w:val="32"/>
          <w:szCs w:val="32"/>
          <w:rtl/>
        </w:rPr>
        <w:t>متمنين</w:t>
      </w:r>
      <w:r w:rsidR="001A1D38" w:rsidRPr="00E4517E">
        <w:rPr>
          <w:rFonts w:ascii="Simplified Arabic" w:hAnsi="Simplified Arabic" w:cs="Simplified Arabic"/>
          <w:sz w:val="32"/>
          <w:szCs w:val="32"/>
          <w:rtl/>
        </w:rPr>
        <w:t xml:space="preserve"> أن تكون مخرجات هذا الحوار مثمرة وبناءة </w:t>
      </w:r>
      <w:r w:rsidR="0063792C" w:rsidRPr="00E4517E">
        <w:rPr>
          <w:rFonts w:ascii="Simplified Arabic" w:hAnsi="Simplified Arabic" w:cs="Simplified Arabic"/>
          <w:sz w:val="32"/>
          <w:szCs w:val="32"/>
          <w:rtl/>
        </w:rPr>
        <w:t xml:space="preserve"> وفاعلة </w:t>
      </w:r>
      <w:r w:rsidR="001A1D38" w:rsidRPr="00E4517E">
        <w:rPr>
          <w:rFonts w:ascii="Simplified Arabic" w:hAnsi="Simplified Arabic" w:cs="Simplified Arabic"/>
          <w:sz w:val="32"/>
          <w:szCs w:val="32"/>
          <w:rtl/>
        </w:rPr>
        <w:t>في اطار من الشفافية والموضوعية</w:t>
      </w:r>
      <w:r w:rsidR="005C7A3D">
        <w:rPr>
          <w:rFonts w:ascii="Simplified Arabic" w:hAnsi="Simplified Arabic" w:cs="Simplified Arabic" w:hint="cs"/>
          <w:sz w:val="32"/>
          <w:szCs w:val="32"/>
          <w:rtl/>
        </w:rPr>
        <w:t xml:space="preserve"> </w:t>
      </w:r>
      <w:r w:rsidR="0063792C" w:rsidRPr="00E4517E">
        <w:rPr>
          <w:rFonts w:ascii="Simplified Arabic" w:hAnsi="Simplified Arabic" w:cs="Simplified Arabic"/>
          <w:sz w:val="32"/>
          <w:szCs w:val="32"/>
          <w:rtl/>
        </w:rPr>
        <w:t>الكاملة</w:t>
      </w:r>
      <w:r w:rsidR="001A1D38" w:rsidRPr="00E4517E">
        <w:rPr>
          <w:rFonts w:ascii="Simplified Arabic" w:hAnsi="Simplified Arabic" w:cs="Simplified Arabic"/>
          <w:sz w:val="36"/>
          <w:szCs w:val="36"/>
          <w:rtl/>
        </w:rPr>
        <w:t xml:space="preserve">.   </w:t>
      </w:r>
    </w:p>
    <w:p w:rsidR="00BD592C" w:rsidRPr="00E4517E" w:rsidRDefault="00BD592C" w:rsidP="003D3352">
      <w:pPr>
        <w:bidi/>
        <w:jc w:val="lowKashida"/>
        <w:rPr>
          <w:rFonts w:ascii="Simplified Arabic" w:hAnsi="Simplified Arabic" w:cs="Simplified Arabic"/>
          <w:sz w:val="40"/>
          <w:szCs w:val="40"/>
          <w:rtl/>
        </w:rPr>
      </w:pPr>
      <w:r w:rsidRPr="00E4517E">
        <w:rPr>
          <w:rFonts w:ascii="Simplified Arabic" w:hAnsi="Simplified Arabic" w:cs="Simplified Arabic"/>
          <w:sz w:val="40"/>
          <w:szCs w:val="40"/>
          <w:rtl/>
        </w:rPr>
        <w:t xml:space="preserve">السيد الرئيس </w:t>
      </w:r>
      <w:r w:rsidR="003D3352" w:rsidRPr="00E4517E">
        <w:rPr>
          <w:rFonts w:ascii="Simplified Arabic" w:hAnsi="Simplified Arabic" w:cs="Simplified Arabic"/>
          <w:sz w:val="40"/>
          <w:szCs w:val="40"/>
          <w:rtl/>
        </w:rPr>
        <w:t>والسادة الاعضاء</w:t>
      </w:r>
    </w:p>
    <w:p w:rsidR="000658A0" w:rsidRPr="00E4517E" w:rsidRDefault="00F229A8" w:rsidP="005C7A3D">
      <w:pPr>
        <w:bidi/>
        <w:ind w:firstLine="720"/>
        <w:jc w:val="lowKashida"/>
        <w:rPr>
          <w:rFonts w:ascii="Simplified Arabic" w:hAnsi="Simplified Arabic" w:cs="Simplified Arabic"/>
          <w:sz w:val="32"/>
          <w:szCs w:val="32"/>
          <w:rtl/>
        </w:rPr>
      </w:pPr>
      <w:r w:rsidRPr="00E4517E">
        <w:rPr>
          <w:rFonts w:ascii="Simplified Arabic" w:hAnsi="Simplified Arabic" w:cs="Simplified Arabic"/>
          <w:sz w:val="32"/>
          <w:szCs w:val="32"/>
          <w:rtl/>
        </w:rPr>
        <w:t>تؤكد بلادي على  ايمانها العميق،  وقناعتها الراسخة</w:t>
      </w:r>
      <w:r w:rsidR="00261A7E" w:rsidRPr="00E4517E">
        <w:rPr>
          <w:rFonts w:ascii="Simplified Arabic" w:hAnsi="Simplified Arabic" w:cs="Simplified Arabic"/>
          <w:sz w:val="32"/>
          <w:szCs w:val="32"/>
          <w:rtl/>
        </w:rPr>
        <w:t xml:space="preserve"> بمبادئ حقوق الإنسان وصون كرامته</w:t>
      </w:r>
      <w:r w:rsidRPr="00E4517E">
        <w:rPr>
          <w:rFonts w:ascii="Simplified Arabic" w:hAnsi="Simplified Arabic" w:cs="Simplified Arabic"/>
          <w:sz w:val="32"/>
          <w:szCs w:val="32"/>
          <w:rtl/>
        </w:rPr>
        <w:t xml:space="preserve"> كما عبرت عنها المواثيق والمعاهدات الدولية، وتم تضمينها في وثيقة الحقوق بالدستور </w:t>
      </w:r>
      <w:r w:rsidRPr="00E4517E">
        <w:rPr>
          <w:rFonts w:ascii="Simplified Arabic" w:hAnsi="Simplified Arabic" w:cs="Simplified Arabic"/>
          <w:sz w:val="32"/>
          <w:szCs w:val="32"/>
          <w:rtl/>
        </w:rPr>
        <w:lastRenderedPageBreak/>
        <w:t xml:space="preserve">الحالي للعام2005م، وتعمل جاهدة لتعزيزها وحمايتها وتضع ذلك في مقدمة أولوياتها، </w:t>
      </w:r>
      <w:r w:rsidR="0063792C" w:rsidRPr="00E4517E">
        <w:rPr>
          <w:rFonts w:ascii="Simplified Arabic" w:hAnsi="Simplified Arabic" w:cs="Simplified Arabic"/>
          <w:sz w:val="32"/>
          <w:szCs w:val="32"/>
          <w:rtl/>
        </w:rPr>
        <w:t xml:space="preserve"> و</w:t>
      </w:r>
      <w:r w:rsidR="00285DA2" w:rsidRPr="00E4517E">
        <w:rPr>
          <w:rFonts w:ascii="Simplified Arabic" w:hAnsi="Simplified Arabic" w:cs="Simplified Arabic"/>
          <w:sz w:val="32"/>
          <w:szCs w:val="32"/>
          <w:rtl/>
        </w:rPr>
        <w:t>أنشات المؤسسات  الوطنية الدستورية والقانونية</w:t>
      </w:r>
      <w:r w:rsidR="000658A0" w:rsidRPr="00E4517E">
        <w:rPr>
          <w:rFonts w:ascii="Simplified Arabic" w:hAnsi="Simplified Arabic" w:cs="Simplified Arabic"/>
          <w:sz w:val="32"/>
          <w:szCs w:val="32"/>
          <w:rtl/>
        </w:rPr>
        <w:t xml:space="preserve">، </w:t>
      </w:r>
      <w:r w:rsidR="0063792C" w:rsidRPr="00E4517E">
        <w:rPr>
          <w:rFonts w:ascii="Simplified Arabic" w:hAnsi="Simplified Arabic" w:cs="Simplified Arabic"/>
          <w:sz w:val="32"/>
          <w:szCs w:val="32"/>
          <w:rtl/>
        </w:rPr>
        <w:t>و</w:t>
      </w:r>
      <w:r w:rsidR="00285DA2" w:rsidRPr="00E4517E">
        <w:rPr>
          <w:rFonts w:ascii="Simplified Arabic" w:hAnsi="Simplified Arabic" w:cs="Simplified Arabic"/>
          <w:sz w:val="32"/>
          <w:szCs w:val="32"/>
          <w:rtl/>
        </w:rPr>
        <w:t>وضعت</w:t>
      </w:r>
      <w:r w:rsidR="000658A0" w:rsidRPr="00E4517E">
        <w:rPr>
          <w:rFonts w:ascii="Simplified Arabic" w:hAnsi="Simplified Arabic" w:cs="Simplified Arabic"/>
          <w:sz w:val="32"/>
          <w:szCs w:val="32"/>
          <w:rtl/>
        </w:rPr>
        <w:t xml:space="preserve"> البرامج و</w:t>
      </w:r>
      <w:r w:rsidR="0063792C" w:rsidRPr="00E4517E">
        <w:rPr>
          <w:rFonts w:ascii="Simplified Arabic" w:hAnsi="Simplified Arabic" w:cs="Simplified Arabic"/>
          <w:sz w:val="32"/>
          <w:szCs w:val="32"/>
          <w:rtl/>
        </w:rPr>
        <w:t xml:space="preserve">السياسات الكفيلة </w:t>
      </w:r>
      <w:r w:rsidR="00285DA2" w:rsidRPr="00E4517E">
        <w:rPr>
          <w:rFonts w:ascii="Simplified Arabic" w:hAnsi="Simplified Arabic" w:cs="Simplified Arabic"/>
          <w:sz w:val="32"/>
          <w:szCs w:val="32"/>
          <w:rtl/>
        </w:rPr>
        <w:t xml:space="preserve">لضمان إعمال هذه الحقوق </w:t>
      </w:r>
      <w:r w:rsidR="0063792C" w:rsidRPr="00E4517E">
        <w:rPr>
          <w:rFonts w:ascii="Simplified Arabic" w:hAnsi="Simplified Arabic" w:cs="Simplified Arabic"/>
          <w:sz w:val="32"/>
          <w:szCs w:val="32"/>
          <w:rtl/>
        </w:rPr>
        <w:t xml:space="preserve">على أرض الواقع رغم العقبات </w:t>
      </w:r>
      <w:r w:rsidR="005C7A3D">
        <w:rPr>
          <w:rFonts w:ascii="Simplified Arabic" w:hAnsi="Simplified Arabic" w:cs="Simplified Arabic"/>
          <w:sz w:val="32"/>
          <w:szCs w:val="32"/>
          <w:rtl/>
        </w:rPr>
        <w:t xml:space="preserve">والتحديات الجسام التى تواجهها </w:t>
      </w:r>
      <w:r w:rsidR="0063792C" w:rsidRPr="00E4517E">
        <w:rPr>
          <w:rFonts w:ascii="Simplified Arabic" w:hAnsi="Simplified Arabic" w:cs="Simplified Arabic"/>
          <w:sz w:val="32"/>
          <w:szCs w:val="32"/>
          <w:rtl/>
        </w:rPr>
        <w:t>ال</w:t>
      </w:r>
      <w:r w:rsidR="000658A0" w:rsidRPr="00E4517E">
        <w:rPr>
          <w:rFonts w:ascii="Simplified Arabic" w:hAnsi="Simplified Arabic" w:cs="Simplified Arabic"/>
          <w:sz w:val="32"/>
          <w:szCs w:val="32"/>
          <w:rtl/>
        </w:rPr>
        <w:t>دولة، و</w:t>
      </w:r>
      <w:r w:rsidR="00285DA2" w:rsidRPr="00E4517E">
        <w:rPr>
          <w:rFonts w:ascii="Simplified Arabic" w:hAnsi="Simplified Arabic" w:cs="Simplified Arabic"/>
          <w:sz w:val="32"/>
          <w:szCs w:val="32"/>
          <w:rtl/>
        </w:rPr>
        <w:t xml:space="preserve"> التي </w:t>
      </w:r>
      <w:r w:rsidR="000658A0" w:rsidRPr="00E4517E">
        <w:rPr>
          <w:rFonts w:ascii="Simplified Arabic" w:hAnsi="Simplified Arabic" w:cs="Simplified Arabic"/>
          <w:sz w:val="32"/>
          <w:szCs w:val="32"/>
          <w:rtl/>
        </w:rPr>
        <w:t xml:space="preserve">من بينها: التدابير القسرية </w:t>
      </w:r>
      <w:r w:rsidR="00285DA2" w:rsidRPr="00E4517E">
        <w:rPr>
          <w:rFonts w:ascii="Simplified Arabic" w:hAnsi="Simplified Arabic" w:cs="Simplified Arabic"/>
          <w:sz w:val="32"/>
          <w:szCs w:val="32"/>
          <w:rtl/>
        </w:rPr>
        <w:t xml:space="preserve">الإنفرادية </w:t>
      </w:r>
      <w:r w:rsidR="000658A0" w:rsidRPr="00E4517E">
        <w:rPr>
          <w:rFonts w:ascii="Simplified Arabic" w:hAnsi="Simplified Arabic" w:cs="Simplified Arabic"/>
          <w:sz w:val="32"/>
          <w:szCs w:val="32"/>
          <w:rtl/>
        </w:rPr>
        <w:t xml:space="preserve"> </w:t>
      </w:r>
      <w:r w:rsidR="000658A0" w:rsidRPr="00E4517E">
        <w:rPr>
          <w:rFonts w:ascii="Simplified Arabic" w:hAnsi="Simplified Arabic" w:cs="Simplified Arabic"/>
          <w:sz w:val="32"/>
          <w:szCs w:val="32"/>
        </w:rPr>
        <w:t>(UCM)</w:t>
      </w:r>
      <w:r w:rsidR="000658A0" w:rsidRPr="00E4517E">
        <w:rPr>
          <w:rFonts w:ascii="Simplified Arabic" w:hAnsi="Simplified Arabic" w:cs="Simplified Arabic"/>
          <w:sz w:val="32"/>
          <w:szCs w:val="32"/>
          <w:rtl/>
          <w:lang w:val="it-IT"/>
        </w:rPr>
        <w:t xml:space="preserve"> </w:t>
      </w:r>
      <w:r w:rsidR="00285DA2" w:rsidRPr="00E4517E">
        <w:rPr>
          <w:rFonts w:ascii="Simplified Arabic" w:hAnsi="Simplified Arabic" w:cs="Simplified Arabic"/>
          <w:sz w:val="32"/>
          <w:szCs w:val="32"/>
          <w:rtl/>
          <w:lang w:val="it-IT"/>
        </w:rPr>
        <w:t>ال</w:t>
      </w:r>
      <w:r w:rsidR="008F267C" w:rsidRPr="00E4517E">
        <w:rPr>
          <w:rFonts w:ascii="Simplified Arabic" w:hAnsi="Simplified Arabic" w:cs="Simplified Arabic"/>
          <w:sz w:val="32"/>
          <w:szCs w:val="32"/>
          <w:rtl/>
          <w:lang w:val="it-IT"/>
        </w:rPr>
        <w:t>م</w:t>
      </w:r>
      <w:r w:rsidR="00285DA2" w:rsidRPr="00E4517E">
        <w:rPr>
          <w:rFonts w:ascii="Simplified Arabic" w:hAnsi="Simplified Arabic" w:cs="Simplified Arabic"/>
          <w:sz w:val="32"/>
          <w:szCs w:val="32"/>
          <w:rtl/>
          <w:lang w:val="it-IT"/>
        </w:rPr>
        <w:t xml:space="preserve">طبقة على البلاد </w:t>
      </w:r>
      <w:r w:rsidR="000658A0" w:rsidRPr="00E4517E">
        <w:rPr>
          <w:rFonts w:ascii="Simplified Arabic" w:hAnsi="Simplified Arabic" w:cs="Simplified Arabic"/>
          <w:sz w:val="32"/>
          <w:szCs w:val="32"/>
          <w:rtl/>
          <w:lang w:val="it-IT"/>
        </w:rPr>
        <w:t>منذ العام 1997م،</w:t>
      </w:r>
      <w:r w:rsidR="000658A0" w:rsidRPr="00E4517E">
        <w:rPr>
          <w:rFonts w:ascii="Simplified Arabic" w:hAnsi="Simplified Arabic" w:cs="Simplified Arabic"/>
          <w:sz w:val="32"/>
          <w:szCs w:val="32"/>
          <w:rtl/>
        </w:rPr>
        <w:t xml:space="preserve"> والنزاعات المسلحة  المستمرة منذ</w:t>
      </w:r>
      <w:r w:rsidR="005C7A3D">
        <w:rPr>
          <w:rFonts w:ascii="Simplified Arabic" w:hAnsi="Simplified Arabic" w:cs="Simplified Arabic" w:hint="cs"/>
          <w:sz w:val="32"/>
          <w:szCs w:val="32"/>
          <w:rtl/>
        </w:rPr>
        <w:t xml:space="preserve"> </w:t>
      </w:r>
      <w:r w:rsidR="000658A0" w:rsidRPr="00E4517E">
        <w:rPr>
          <w:rFonts w:ascii="Simplified Arabic" w:hAnsi="Simplified Arabic" w:cs="Simplified Arabic"/>
          <w:sz w:val="32"/>
          <w:szCs w:val="32"/>
          <w:rtl/>
        </w:rPr>
        <w:t xml:space="preserve">العام 1955م،  و تبذل الدولة جهودا حثيثة ومستواصلة للنهوض بهذه الحقوق وترحب </w:t>
      </w:r>
      <w:r w:rsidR="006D19D1" w:rsidRPr="00E4517E">
        <w:rPr>
          <w:rFonts w:ascii="Simplified Arabic" w:hAnsi="Simplified Arabic" w:cs="Simplified Arabic"/>
          <w:sz w:val="32"/>
          <w:szCs w:val="32"/>
          <w:rtl/>
        </w:rPr>
        <w:t xml:space="preserve">في هذا الجانب </w:t>
      </w:r>
      <w:r w:rsidR="000658A0" w:rsidRPr="00E4517E">
        <w:rPr>
          <w:rFonts w:ascii="Simplified Arabic" w:hAnsi="Simplified Arabic" w:cs="Simplified Arabic"/>
          <w:sz w:val="32"/>
          <w:szCs w:val="32"/>
          <w:rtl/>
        </w:rPr>
        <w:t>بأي مساعدات</w:t>
      </w:r>
      <w:r w:rsidR="006D19D1" w:rsidRPr="00E4517E">
        <w:rPr>
          <w:rFonts w:ascii="Simplified Arabic" w:hAnsi="Simplified Arabic" w:cs="Simplified Arabic"/>
          <w:sz w:val="32"/>
          <w:szCs w:val="32"/>
          <w:rtl/>
        </w:rPr>
        <w:t xml:space="preserve"> أو مقترحات بناءة</w:t>
      </w:r>
      <w:r w:rsidR="000658A0" w:rsidRPr="00E4517E">
        <w:rPr>
          <w:rFonts w:ascii="Simplified Arabic" w:hAnsi="Simplified Arabic" w:cs="Simplified Arabic"/>
          <w:sz w:val="32"/>
          <w:szCs w:val="32"/>
          <w:rtl/>
        </w:rPr>
        <w:t xml:space="preserve">. </w:t>
      </w:r>
    </w:p>
    <w:p w:rsidR="00285DA2" w:rsidRPr="00E4517E" w:rsidRDefault="00487E79" w:rsidP="00487E79">
      <w:pPr>
        <w:bidi/>
        <w:jc w:val="lowKashida"/>
        <w:rPr>
          <w:rFonts w:ascii="Simplified Arabic" w:hAnsi="Simplified Arabic" w:cs="Simplified Arabic"/>
          <w:sz w:val="36"/>
          <w:szCs w:val="36"/>
          <w:rtl/>
        </w:rPr>
      </w:pPr>
      <w:r w:rsidRPr="00E4517E">
        <w:rPr>
          <w:rFonts w:ascii="Simplified Arabic" w:hAnsi="Simplified Arabic" w:cs="Simplified Arabic"/>
          <w:sz w:val="36"/>
          <w:szCs w:val="36"/>
          <w:rtl/>
        </w:rPr>
        <w:t>السيد الرئيس والسادة الأعضاء</w:t>
      </w:r>
    </w:p>
    <w:p w:rsidR="00BE4268" w:rsidRPr="00E4517E" w:rsidRDefault="00487E79" w:rsidP="005C7A3D">
      <w:pPr>
        <w:bidi/>
        <w:ind w:firstLine="720"/>
        <w:jc w:val="lowKashida"/>
        <w:rPr>
          <w:rFonts w:ascii="Simplified Arabic" w:hAnsi="Simplified Arabic" w:cs="Simplified Arabic"/>
          <w:sz w:val="32"/>
          <w:szCs w:val="32"/>
          <w:rtl/>
        </w:rPr>
      </w:pPr>
      <w:r w:rsidRPr="00E4517E">
        <w:rPr>
          <w:rFonts w:ascii="Simplified Arabic" w:hAnsi="Simplified Arabic" w:cs="Simplified Arabic"/>
          <w:sz w:val="32"/>
          <w:szCs w:val="32"/>
          <w:rtl/>
        </w:rPr>
        <w:t xml:space="preserve">يأتي </w:t>
      </w:r>
      <w:r w:rsidR="00B13D17" w:rsidRPr="00E4517E">
        <w:rPr>
          <w:rFonts w:ascii="Simplified Arabic" w:hAnsi="Simplified Arabic" w:cs="Simplified Arabic"/>
          <w:sz w:val="32"/>
          <w:szCs w:val="32"/>
          <w:rtl/>
        </w:rPr>
        <w:t xml:space="preserve">تقديم </w:t>
      </w:r>
      <w:r w:rsidRPr="00E4517E">
        <w:rPr>
          <w:rFonts w:ascii="Simplified Arabic" w:hAnsi="Simplified Arabic" w:cs="Simplified Arabic"/>
          <w:sz w:val="32"/>
          <w:szCs w:val="32"/>
          <w:rtl/>
        </w:rPr>
        <w:t>هذا التقرير الثاني</w:t>
      </w:r>
      <w:r w:rsidR="005C0E8A" w:rsidRPr="00E4517E">
        <w:rPr>
          <w:rFonts w:ascii="Simplified Arabic" w:hAnsi="Simplified Arabic" w:cs="Simplified Arabic"/>
          <w:sz w:val="32"/>
          <w:szCs w:val="32"/>
          <w:rtl/>
        </w:rPr>
        <w:t xml:space="preserve"> وقد تغيرت كثير من الحقائق الجغرافية  والديمغرافية والاقتصادية للبلاد، نتيجة انفصال الجنوب وقيام دولة جنوب السودان</w:t>
      </w:r>
      <w:r w:rsidR="005C7A3D">
        <w:rPr>
          <w:rFonts w:ascii="Simplified Arabic" w:hAnsi="Simplified Arabic" w:cs="Simplified Arabic" w:hint="cs"/>
          <w:sz w:val="32"/>
          <w:szCs w:val="32"/>
          <w:rtl/>
        </w:rPr>
        <w:t xml:space="preserve"> في العام 2011</w:t>
      </w:r>
      <w:r w:rsidR="005C0E8A" w:rsidRPr="00E4517E">
        <w:rPr>
          <w:rFonts w:ascii="Simplified Arabic" w:hAnsi="Simplified Arabic" w:cs="Simplified Arabic"/>
          <w:sz w:val="32"/>
          <w:szCs w:val="32"/>
          <w:rtl/>
        </w:rPr>
        <w:t>،  الأمر الذي حت</w:t>
      </w:r>
      <w:r w:rsidR="005C7A3D">
        <w:rPr>
          <w:rFonts w:ascii="Simplified Arabic" w:hAnsi="Simplified Arabic" w:cs="Simplified Arabic" w:hint="cs"/>
          <w:sz w:val="32"/>
          <w:szCs w:val="32"/>
          <w:rtl/>
        </w:rPr>
        <w:t>ّ</w:t>
      </w:r>
      <w:r w:rsidR="005C0E8A" w:rsidRPr="00E4517E">
        <w:rPr>
          <w:rFonts w:ascii="Simplified Arabic" w:hAnsi="Simplified Arabic" w:cs="Simplified Arabic"/>
          <w:sz w:val="32"/>
          <w:szCs w:val="32"/>
          <w:rtl/>
        </w:rPr>
        <w:t xml:space="preserve">م اجراء تعديلات دستورية محدودة لتوائم هذه المتغيرات ،  وقد </w:t>
      </w:r>
      <w:r w:rsidR="00B42E9A" w:rsidRPr="00E4517E">
        <w:rPr>
          <w:rFonts w:ascii="Simplified Arabic" w:hAnsi="Simplified Arabic" w:cs="Simplified Arabic"/>
          <w:sz w:val="32"/>
          <w:szCs w:val="32"/>
          <w:rtl/>
        </w:rPr>
        <w:t xml:space="preserve"> أ</w:t>
      </w:r>
      <w:r w:rsidR="007F6927" w:rsidRPr="00E4517E">
        <w:rPr>
          <w:rFonts w:ascii="Simplified Arabic" w:hAnsi="Simplified Arabic" w:cs="Simplified Arabic"/>
          <w:sz w:val="32"/>
          <w:szCs w:val="32"/>
          <w:rtl/>
        </w:rPr>
        <w:t xml:space="preserve">عد </w:t>
      </w:r>
      <w:r w:rsidR="005C0E8A" w:rsidRPr="00E4517E">
        <w:rPr>
          <w:rFonts w:ascii="Simplified Arabic" w:hAnsi="Simplified Arabic" w:cs="Simplified Arabic"/>
          <w:sz w:val="32"/>
          <w:szCs w:val="32"/>
          <w:rtl/>
        </w:rPr>
        <w:t xml:space="preserve">هذا التقرير </w:t>
      </w:r>
      <w:r w:rsidR="00B42E9A" w:rsidRPr="00E4517E">
        <w:rPr>
          <w:rFonts w:ascii="Simplified Arabic" w:hAnsi="Simplified Arabic" w:cs="Simplified Arabic"/>
          <w:sz w:val="32"/>
          <w:szCs w:val="32"/>
          <w:rtl/>
        </w:rPr>
        <w:t>تحت اشراف لجنة عليا</w:t>
      </w:r>
      <w:r w:rsidR="00736CA7" w:rsidRPr="00E4517E">
        <w:rPr>
          <w:rFonts w:ascii="Simplified Arabic" w:hAnsi="Simplified Arabic" w:cs="Simplified Arabic"/>
          <w:rtl/>
        </w:rPr>
        <w:t xml:space="preserve"> </w:t>
      </w:r>
      <w:r w:rsidR="00736CA7" w:rsidRPr="00E4517E">
        <w:rPr>
          <w:rFonts w:ascii="Simplified Arabic" w:hAnsi="Simplified Arabic" w:cs="Simplified Arabic"/>
          <w:sz w:val="32"/>
          <w:szCs w:val="32"/>
          <w:rtl/>
        </w:rPr>
        <w:t>برئاسة نائب رئيس الجمهورية للإشراف على إعداد</w:t>
      </w:r>
      <w:r w:rsidR="005C7A3D">
        <w:rPr>
          <w:rFonts w:ascii="Simplified Arabic" w:hAnsi="Simplified Arabic" w:cs="Simplified Arabic" w:hint="cs"/>
          <w:sz w:val="32"/>
          <w:szCs w:val="32"/>
          <w:rtl/>
        </w:rPr>
        <w:t>ه</w:t>
      </w:r>
      <w:r w:rsidR="00736CA7" w:rsidRPr="00E4517E">
        <w:rPr>
          <w:rFonts w:ascii="Simplified Arabic" w:hAnsi="Simplified Arabic" w:cs="Simplified Arabic"/>
          <w:sz w:val="32"/>
          <w:szCs w:val="32"/>
          <w:rtl/>
        </w:rPr>
        <w:t xml:space="preserve"> </w:t>
      </w:r>
      <w:r w:rsidR="005C7A3D">
        <w:rPr>
          <w:rFonts w:ascii="Simplified Arabic" w:hAnsi="Simplified Arabic" w:cs="Simplified Arabic"/>
          <w:sz w:val="32"/>
          <w:szCs w:val="32"/>
          <w:rtl/>
        </w:rPr>
        <w:t>ل</w:t>
      </w:r>
      <w:r w:rsidR="005C7A3D">
        <w:rPr>
          <w:rFonts w:ascii="Simplified Arabic" w:hAnsi="Simplified Arabic" w:cs="Simplified Arabic" w:hint="cs"/>
          <w:sz w:val="32"/>
          <w:szCs w:val="32"/>
          <w:rtl/>
        </w:rPr>
        <w:t>إ</w:t>
      </w:r>
      <w:r w:rsidR="00736CA7" w:rsidRPr="00E4517E">
        <w:rPr>
          <w:rFonts w:ascii="Simplified Arabic" w:hAnsi="Simplified Arabic" w:cs="Simplified Arabic"/>
          <w:sz w:val="32"/>
          <w:szCs w:val="32"/>
          <w:rtl/>
        </w:rPr>
        <w:t>عطاء العملية البعد السياسي والقانوني</w:t>
      </w:r>
      <w:r w:rsidR="005C7A3D">
        <w:rPr>
          <w:rFonts w:ascii="Simplified Arabic" w:hAnsi="Simplified Arabic" w:cs="Simplified Arabic" w:hint="cs"/>
          <w:sz w:val="32"/>
          <w:szCs w:val="32"/>
          <w:rtl/>
        </w:rPr>
        <w:t>،</w:t>
      </w:r>
      <w:r w:rsidR="00736CA7" w:rsidRPr="00E4517E">
        <w:rPr>
          <w:rFonts w:ascii="Simplified Arabic" w:hAnsi="Simplified Arabic" w:cs="Simplified Arabic"/>
          <w:sz w:val="32"/>
          <w:szCs w:val="32"/>
          <w:rtl/>
        </w:rPr>
        <w:t xml:space="preserve"> </w:t>
      </w:r>
      <w:r w:rsidR="00B42E9A" w:rsidRPr="00E4517E">
        <w:rPr>
          <w:rFonts w:ascii="Simplified Arabic" w:hAnsi="Simplified Arabic" w:cs="Simplified Arabic"/>
          <w:sz w:val="32"/>
          <w:szCs w:val="32"/>
          <w:rtl/>
        </w:rPr>
        <w:t>ووفق عملية تشاورية وحوارية واسعة</w:t>
      </w:r>
      <w:r w:rsidR="009A34CF" w:rsidRPr="00E4517E">
        <w:rPr>
          <w:rFonts w:ascii="Simplified Arabic" w:hAnsi="Simplified Arabic" w:cs="Simplified Arabic"/>
          <w:sz w:val="32"/>
          <w:szCs w:val="32"/>
          <w:rtl/>
        </w:rPr>
        <w:t xml:space="preserve"> ومكثفة، بدأت </w:t>
      </w:r>
      <w:r w:rsidR="00736CA7" w:rsidRPr="00E4517E">
        <w:rPr>
          <w:rFonts w:ascii="Simplified Arabic" w:hAnsi="Simplified Arabic" w:cs="Simplified Arabic"/>
          <w:sz w:val="32"/>
          <w:szCs w:val="32"/>
          <w:rtl/>
        </w:rPr>
        <w:t xml:space="preserve">منذ ديسمبر 2011م </w:t>
      </w:r>
      <w:r w:rsidR="00B42E9A" w:rsidRPr="00E4517E">
        <w:rPr>
          <w:rFonts w:ascii="Simplified Arabic" w:hAnsi="Simplified Arabic" w:cs="Simplified Arabic"/>
          <w:sz w:val="32"/>
          <w:szCs w:val="32"/>
          <w:rtl/>
        </w:rPr>
        <w:t xml:space="preserve">، </w:t>
      </w:r>
      <w:r w:rsidR="009A34CF" w:rsidRPr="00E4517E">
        <w:rPr>
          <w:rFonts w:ascii="Simplified Arabic" w:hAnsi="Simplified Arabic" w:cs="Simplified Arabic"/>
          <w:sz w:val="32"/>
          <w:szCs w:val="32"/>
          <w:rtl/>
        </w:rPr>
        <w:t>و</w:t>
      </w:r>
      <w:r w:rsidR="00B42E9A" w:rsidRPr="00E4517E">
        <w:rPr>
          <w:rFonts w:ascii="Simplified Arabic" w:hAnsi="Simplified Arabic" w:cs="Simplified Arabic"/>
          <w:sz w:val="32"/>
          <w:szCs w:val="32"/>
          <w:rtl/>
        </w:rPr>
        <w:t xml:space="preserve">شملت </w:t>
      </w:r>
      <w:r w:rsidR="007F6927" w:rsidRPr="00E4517E">
        <w:rPr>
          <w:rFonts w:ascii="Simplified Arabic" w:hAnsi="Simplified Arabic" w:cs="Simplified Arabic"/>
          <w:sz w:val="32"/>
          <w:szCs w:val="32"/>
          <w:rtl/>
        </w:rPr>
        <w:t>كل ذو</w:t>
      </w:r>
      <w:r w:rsidR="00B42E9A" w:rsidRPr="00E4517E">
        <w:rPr>
          <w:rFonts w:ascii="Simplified Arabic" w:hAnsi="Simplified Arabic" w:cs="Simplified Arabic"/>
          <w:sz w:val="32"/>
          <w:szCs w:val="32"/>
          <w:rtl/>
        </w:rPr>
        <w:t>ي</w:t>
      </w:r>
      <w:r w:rsidR="007F6927" w:rsidRPr="00E4517E">
        <w:rPr>
          <w:rFonts w:ascii="Simplified Arabic" w:hAnsi="Simplified Arabic" w:cs="Simplified Arabic"/>
          <w:sz w:val="32"/>
          <w:szCs w:val="32"/>
          <w:rtl/>
        </w:rPr>
        <w:t xml:space="preserve"> المصلحة</w:t>
      </w:r>
      <w:r w:rsidR="00B42E9A" w:rsidRPr="00E4517E">
        <w:rPr>
          <w:rFonts w:ascii="Simplified Arabic" w:hAnsi="Simplified Arabic" w:cs="Simplified Arabic"/>
          <w:sz w:val="32"/>
          <w:szCs w:val="32"/>
          <w:rtl/>
        </w:rPr>
        <w:t>،</w:t>
      </w:r>
      <w:r w:rsidR="007F6927" w:rsidRPr="00E4517E">
        <w:rPr>
          <w:rFonts w:ascii="Simplified Arabic" w:hAnsi="Simplified Arabic" w:cs="Simplified Arabic"/>
          <w:sz w:val="32"/>
          <w:szCs w:val="32"/>
          <w:rtl/>
        </w:rPr>
        <w:t xml:space="preserve"> بما في ذلك </w:t>
      </w:r>
      <w:r w:rsidR="00B42E9A" w:rsidRPr="00E4517E">
        <w:rPr>
          <w:rFonts w:ascii="Simplified Arabic" w:hAnsi="Simplified Arabic" w:cs="Simplified Arabic"/>
          <w:sz w:val="32"/>
          <w:szCs w:val="32"/>
          <w:rtl/>
        </w:rPr>
        <w:t xml:space="preserve">24 </w:t>
      </w:r>
      <w:r w:rsidR="00BF6108" w:rsidRPr="00E4517E">
        <w:rPr>
          <w:rFonts w:ascii="Simplified Arabic" w:hAnsi="Simplified Arabic" w:cs="Simplified Arabic"/>
          <w:sz w:val="32"/>
          <w:szCs w:val="32"/>
          <w:rtl/>
        </w:rPr>
        <w:t>منظمة غير حكومية نشطة ميدانياً في مجال حقوق الإنسان</w:t>
      </w:r>
      <w:r w:rsidR="005C7A3D">
        <w:rPr>
          <w:rFonts w:ascii="Simplified Arabic" w:hAnsi="Simplified Arabic" w:cs="Simplified Arabic" w:hint="cs"/>
          <w:sz w:val="32"/>
          <w:szCs w:val="32"/>
          <w:rtl/>
        </w:rPr>
        <w:t>،</w:t>
      </w:r>
      <w:r w:rsidR="00BF6108" w:rsidRPr="00E4517E">
        <w:rPr>
          <w:rFonts w:ascii="Simplified Arabic" w:hAnsi="Simplified Arabic" w:cs="Simplified Arabic"/>
          <w:sz w:val="32"/>
          <w:szCs w:val="32"/>
          <w:rtl/>
        </w:rPr>
        <w:t xml:space="preserve"> وادرجت ملاحظاتها في التقرير</w:t>
      </w:r>
      <w:r w:rsidR="00A01FDE" w:rsidRPr="00E4517E">
        <w:rPr>
          <w:rFonts w:ascii="Simplified Arabic" w:hAnsi="Simplified Arabic" w:cs="Simplified Arabic"/>
          <w:sz w:val="32"/>
          <w:szCs w:val="32"/>
          <w:rtl/>
        </w:rPr>
        <w:t xml:space="preserve"> وذلك </w:t>
      </w:r>
      <w:r w:rsidR="005C7A3D">
        <w:rPr>
          <w:rFonts w:ascii="Simplified Arabic" w:hAnsi="Simplified Arabic" w:cs="Simplified Arabic" w:hint="cs"/>
          <w:sz w:val="32"/>
          <w:szCs w:val="32"/>
          <w:rtl/>
        </w:rPr>
        <w:t>م</w:t>
      </w:r>
      <w:r w:rsidR="00A01FDE" w:rsidRPr="00E4517E">
        <w:rPr>
          <w:rFonts w:ascii="Simplified Arabic" w:hAnsi="Simplified Arabic" w:cs="Simplified Arabic"/>
          <w:sz w:val="32"/>
          <w:szCs w:val="32"/>
          <w:rtl/>
        </w:rPr>
        <w:t>ن بين 70 منظمة تمت دعوتها مباشرة فضلا عن الدعوات التي تم توجيهها عبر وسائل الإعلام والصحف السيارة</w:t>
      </w:r>
      <w:r w:rsidR="00B42E9A" w:rsidRPr="00E4517E">
        <w:rPr>
          <w:rFonts w:ascii="Simplified Arabic" w:hAnsi="Simplified Arabic" w:cs="Simplified Arabic"/>
          <w:sz w:val="32"/>
          <w:szCs w:val="32"/>
          <w:rtl/>
        </w:rPr>
        <w:t>، و</w:t>
      </w:r>
      <w:r w:rsidR="00A01FDE" w:rsidRPr="00E4517E">
        <w:rPr>
          <w:rFonts w:ascii="Simplified Arabic" w:hAnsi="Simplified Arabic" w:cs="Simplified Arabic"/>
          <w:sz w:val="32"/>
          <w:szCs w:val="32"/>
          <w:rtl/>
        </w:rPr>
        <w:t xml:space="preserve">تم هذا النهج التشاوري </w:t>
      </w:r>
      <w:r w:rsidR="00B42E9A" w:rsidRPr="00E4517E">
        <w:rPr>
          <w:rFonts w:ascii="Simplified Arabic" w:hAnsi="Simplified Arabic" w:cs="Simplified Arabic"/>
          <w:sz w:val="32"/>
          <w:szCs w:val="32"/>
          <w:rtl/>
        </w:rPr>
        <w:t>عبر  ورش عمل مفتوحة العضوية</w:t>
      </w:r>
      <w:r w:rsidR="00736CA7" w:rsidRPr="00E4517E">
        <w:rPr>
          <w:rFonts w:ascii="Simplified Arabic" w:hAnsi="Simplified Arabic" w:cs="Simplified Arabic"/>
          <w:sz w:val="32"/>
          <w:szCs w:val="32"/>
          <w:rtl/>
        </w:rPr>
        <w:t xml:space="preserve"> خصصت للتعريف بالاستعراض الدوري الشامل</w:t>
      </w:r>
      <w:r w:rsidR="00A01FDE" w:rsidRPr="00E4517E">
        <w:rPr>
          <w:rFonts w:ascii="Simplified Arabic" w:hAnsi="Simplified Arabic" w:cs="Simplified Arabic"/>
          <w:sz w:val="32"/>
          <w:szCs w:val="32"/>
          <w:rtl/>
        </w:rPr>
        <w:t xml:space="preserve"> واجتماعات اللجان المعنية الدورية المت</w:t>
      </w:r>
      <w:r w:rsidR="005C7A3D">
        <w:rPr>
          <w:rFonts w:ascii="Simplified Arabic" w:hAnsi="Simplified Arabic" w:cs="Simplified Arabic" w:hint="cs"/>
          <w:sz w:val="32"/>
          <w:szCs w:val="32"/>
          <w:rtl/>
        </w:rPr>
        <w:t>و</w:t>
      </w:r>
      <w:r w:rsidR="00A01FDE" w:rsidRPr="00E4517E">
        <w:rPr>
          <w:rFonts w:ascii="Simplified Arabic" w:hAnsi="Simplified Arabic" w:cs="Simplified Arabic"/>
          <w:sz w:val="32"/>
          <w:szCs w:val="32"/>
          <w:rtl/>
        </w:rPr>
        <w:t xml:space="preserve">اصلة التي انتظمت </w:t>
      </w:r>
      <w:r w:rsidR="00736CA7" w:rsidRPr="00E4517E">
        <w:rPr>
          <w:rFonts w:ascii="Simplified Arabic" w:hAnsi="Simplified Arabic" w:cs="Simplified Arabic"/>
          <w:sz w:val="32"/>
          <w:szCs w:val="32"/>
          <w:rtl/>
        </w:rPr>
        <w:t>منذ ذلك التاريخ</w:t>
      </w:r>
      <w:r w:rsidR="005C0E8A" w:rsidRPr="00E4517E">
        <w:rPr>
          <w:rFonts w:ascii="Simplified Arabic" w:hAnsi="Simplified Arabic" w:cs="Simplified Arabic"/>
          <w:sz w:val="32"/>
          <w:szCs w:val="32"/>
          <w:rtl/>
        </w:rPr>
        <w:t>،</w:t>
      </w:r>
      <w:r w:rsidR="005C0E8A" w:rsidRPr="00E4517E">
        <w:rPr>
          <w:rFonts w:ascii="Simplified Arabic" w:hAnsi="Simplified Arabic" w:cs="Simplified Arabic"/>
          <w:rtl/>
        </w:rPr>
        <w:t xml:space="preserve"> </w:t>
      </w:r>
      <w:r w:rsidR="005C0E8A" w:rsidRPr="00E4517E">
        <w:rPr>
          <w:rFonts w:ascii="Simplified Arabic" w:hAnsi="Simplified Arabic" w:cs="Simplified Arabic"/>
          <w:sz w:val="32"/>
          <w:szCs w:val="32"/>
          <w:rtl/>
        </w:rPr>
        <w:t>وعقدت اللجنة (خمسة عشر) 15 ورشة عمل في (خمسة عشر) 15 ولاية</w:t>
      </w:r>
      <w:r w:rsidR="00A01FDE" w:rsidRPr="00E4517E">
        <w:rPr>
          <w:rFonts w:ascii="Simplified Arabic" w:hAnsi="Simplified Arabic" w:cs="Simplified Arabic"/>
          <w:sz w:val="32"/>
          <w:szCs w:val="32"/>
          <w:rtl/>
        </w:rPr>
        <w:t>.</w:t>
      </w:r>
      <w:r w:rsidR="00736CA7" w:rsidRPr="00E4517E">
        <w:rPr>
          <w:rFonts w:ascii="Simplified Arabic" w:hAnsi="Simplified Arabic" w:cs="Simplified Arabic"/>
          <w:sz w:val="32"/>
          <w:szCs w:val="32"/>
          <w:rtl/>
        </w:rPr>
        <w:t xml:space="preserve"> </w:t>
      </w:r>
    </w:p>
    <w:p w:rsidR="00BE4268" w:rsidRPr="00E4517E" w:rsidRDefault="005C7A3D" w:rsidP="007833CC">
      <w:pPr>
        <w:bidi/>
        <w:ind w:firstLine="720"/>
        <w:jc w:val="lowKashida"/>
        <w:rPr>
          <w:rFonts w:ascii="Simplified Arabic" w:hAnsi="Simplified Arabic" w:cs="Simplified Arabic"/>
          <w:sz w:val="32"/>
          <w:szCs w:val="32"/>
          <w:rtl/>
        </w:rPr>
      </w:pPr>
      <w:r w:rsidRPr="00E4517E">
        <w:rPr>
          <w:rFonts w:ascii="Simplified Arabic" w:hAnsi="Simplified Arabic" w:cs="Simplified Arabic"/>
          <w:sz w:val="32"/>
          <w:szCs w:val="32"/>
          <w:rtl/>
        </w:rPr>
        <w:t xml:space="preserve">يود وفد بلادي أن يبين </w:t>
      </w:r>
      <w:r>
        <w:rPr>
          <w:rFonts w:ascii="Simplified Arabic" w:hAnsi="Simplified Arabic" w:cs="Simplified Arabic" w:hint="cs"/>
          <w:sz w:val="32"/>
          <w:szCs w:val="32"/>
          <w:rtl/>
        </w:rPr>
        <w:t xml:space="preserve">لكم </w:t>
      </w:r>
      <w:r w:rsidR="00BE4268" w:rsidRPr="00E4517E">
        <w:rPr>
          <w:rFonts w:ascii="Simplified Arabic" w:hAnsi="Simplified Arabic" w:cs="Simplified Arabic"/>
          <w:sz w:val="32"/>
          <w:szCs w:val="32"/>
          <w:rtl/>
        </w:rPr>
        <w:t>بك</w:t>
      </w:r>
      <w:r w:rsidR="00526D12" w:rsidRPr="00E4517E">
        <w:rPr>
          <w:rFonts w:ascii="Simplified Arabic" w:hAnsi="Simplified Arabic" w:cs="Simplified Arabic"/>
          <w:sz w:val="32"/>
          <w:szCs w:val="32"/>
          <w:rtl/>
        </w:rPr>
        <w:t xml:space="preserve">ل شفافية وموضوعية، </w:t>
      </w:r>
      <w:r w:rsidR="00BE4268" w:rsidRPr="00E4517E">
        <w:rPr>
          <w:rFonts w:ascii="Simplified Arabic" w:hAnsi="Simplified Arabic" w:cs="Simplified Arabic"/>
          <w:sz w:val="32"/>
          <w:szCs w:val="32"/>
          <w:rtl/>
        </w:rPr>
        <w:t>و</w:t>
      </w:r>
      <w:r w:rsidR="00526D12" w:rsidRPr="00E4517E">
        <w:rPr>
          <w:rFonts w:ascii="Simplified Arabic" w:hAnsi="Simplified Arabic" w:cs="Simplified Arabic"/>
          <w:sz w:val="32"/>
          <w:szCs w:val="32"/>
          <w:rtl/>
        </w:rPr>
        <w:t>وفقـاً لروح الحوار  التفاعلي البناء</w:t>
      </w:r>
      <w:r w:rsidR="00BE4268" w:rsidRPr="00E4517E">
        <w:rPr>
          <w:rFonts w:ascii="Simplified Arabic" w:hAnsi="Simplified Arabic" w:cs="Simplified Arabic"/>
          <w:sz w:val="32"/>
          <w:szCs w:val="32"/>
          <w:rtl/>
        </w:rPr>
        <w:t>، الجهود التي بذلت ومازالت تبذل، من أجل تعزيز وحماية حقوق الإنسان، وأ</w:t>
      </w:r>
      <w:r w:rsidR="00B42E9A" w:rsidRPr="00E4517E">
        <w:rPr>
          <w:rFonts w:ascii="Simplified Arabic" w:hAnsi="Simplified Arabic" w:cs="Simplified Arabic"/>
          <w:sz w:val="32"/>
          <w:szCs w:val="32"/>
          <w:rtl/>
        </w:rPr>
        <w:t>هم ما تم أنجازه من بناء مؤسسات</w:t>
      </w:r>
      <w:r w:rsidR="00526D12" w:rsidRPr="00E4517E">
        <w:rPr>
          <w:rFonts w:ascii="Simplified Arabic" w:hAnsi="Simplified Arabic" w:cs="Simplified Arabic"/>
          <w:sz w:val="32"/>
          <w:szCs w:val="32"/>
          <w:rtl/>
        </w:rPr>
        <w:t>،</w:t>
      </w:r>
      <w:r w:rsidR="00B42E9A" w:rsidRPr="00E4517E">
        <w:rPr>
          <w:rFonts w:ascii="Simplified Arabic" w:hAnsi="Simplified Arabic" w:cs="Simplified Arabic"/>
          <w:sz w:val="32"/>
          <w:szCs w:val="32"/>
          <w:rtl/>
        </w:rPr>
        <w:t xml:space="preserve"> أو وضع برامج وخطط </w:t>
      </w:r>
      <w:r w:rsidR="00487E79" w:rsidRPr="00E4517E">
        <w:rPr>
          <w:rFonts w:ascii="Simplified Arabic" w:hAnsi="Simplified Arabic" w:cs="Simplified Arabic"/>
          <w:sz w:val="32"/>
          <w:szCs w:val="32"/>
          <w:rtl/>
        </w:rPr>
        <w:t>متواصلة</w:t>
      </w:r>
      <w:r w:rsidR="00526D12" w:rsidRPr="00E4517E">
        <w:rPr>
          <w:rFonts w:ascii="Simplified Arabic" w:hAnsi="Simplified Arabic" w:cs="Simplified Arabic"/>
          <w:sz w:val="32"/>
          <w:szCs w:val="32"/>
          <w:rtl/>
        </w:rPr>
        <w:t>، وموقف تنفيذ التوصيات التي قبلها السودان، وابراز العقبات التى تواجه الدولة نحو تحقيق المزيد من الحقوق على الوجه المطلوب.</w:t>
      </w:r>
      <w:r w:rsidR="00BE4268" w:rsidRPr="00E4517E">
        <w:rPr>
          <w:rFonts w:ascii="Simplified Arabic" w:hAnsi="Simplified Arabic" w:cs="Simplified Arabic"/>
          <w:sz w:val="32"/>
          <w:szCs w:val="32"/>
          <w:rtl/>
        </w:rPr>
        <w:t xml:space="preserve"> </w:t>
      </w:r>
      <w:r w:rsidR="00422478" w:rsidRPr="00E4517E">
        <w:rPr>
          <w:rFonts w:ascii="Simplified Arabic" w:hAnsi="Simplified Arabic" w:cs="Simplified Arabic"/>
          <w:sz w:val="32"/>
          <w:szCs w:val="32"/>
          <w:rtl/>
        </w:rPr>
        <w:t xml:space="preserve">وتعلمون أن بلادي </w:t>
      </w:r>
      <w:r w:rsidR="00E61E10" w:rsidRPr="00E4517E">
        <w:rPr>
          <w:rFonts w:ascii="Simplified Arabic" w:hAnsi="Simplified Arabic" w:cs="Simplified Arabic"/>
          <w:sz w:val="32"/>
          <w:szCs w:val="32"/>
          <w:rtl/>
        </w:rPr>
        <w:t>قدمت تقريرها الطوعي لنصف المدة، وتلقي السودان 189 توصية منها 29 توصية تتعلق بأوضاع في جنوب السودان قبل الإنفصال، وقبل السودان 139 توصية من جملة 160 توصية قدمت له. و</w:t>
      </w:r>
      <w:r w:rsidR="007833CC">
        <w:rPr>
          <w:rFonts w:ascii="Simplified Arabic" w:hAnsi="Simplified Arabic" w:cs="Simplified Arabic" w:hint="cs"/>
          <w:sz w:val="32"/>
          <w:szCs w:val="32"/>
          <w:rtl/>
        </w:rPr>
        <w:t xml:space="preserve"> </w:t>
      </w:r>
      <w:r w:rsidR="00E61E10" w:rsidRPr="00E4517E">
        <w:rPr>
          <w:rFonts w:ascii="Simplified Arabic" w:hAnsi="Simplified Arabic" w:cs="Simplified Arabic"/>
          <w:sz w:val="32"/>
          <w:szCs w:val="32"/>
          <w:rtl/>
        </w:rPr>
        <w:t xml:space="preserve">في الإطار تم تنفيذ 61 توصية كليا أو جزئيا، ويجري تنفيذ 78 توصية.  </w:t>
      </w:r>
    </w:p>
    <w:p w:rsidR="007833CC" w:rsidRDefault="007833CC" w:rsidP="00470209">
      <w:pPr>
        <w:bidi/>
        <w:ind w:firstLine="720"/>
        <w:jc w:val="lowKashida"/>
        <w:rPr>
          <w:rFonts w:ascii="Simplified Arabic" w:hAnsi="Simplified Arabic" w:cs="Simplified Arabic" w:hint="cs"/>
          <w:sz w:val="32"/>
          <w:szCs w:val="32"/>
          <w:rtl/>
        </w:rPr>
      </w:pPr>
      <w:r>
        <w:rPr>
          <w:rFonts w:ascii="Simplified Arabic" w:hAnsi="Simplified Arabic" w:cs="Simplified Arabic" w:hint="cs"/>
          <w:sz w:val="32"/>
          <w:szCs w:val="32"/>
          <w:rtl/>
        </w:rPr>
        <w:t xml:space="preserve">السيد الرئيس </w:t>
      </w:r>
    </w:p>
    <w:p w:rsidR="00487E79" w:rsidRPr="00E4517E" w:rsidRDefault="00244FCF" w:rsidP="007833CC">
      <w:pPr>
        <w:bidi/>
        <w:ind w:firstLine="720"/>
        <w:jc w:val="lowKashida"/>
        <w:rPr>
          <w:rFonts w:ascii="Simplified Arabic" w:hAnsi="Simplified Arabic" w:cs="Simplified Arabic"/>
          <w:sz w:val="32"/>
          <w:szCs w:val="32"/>
          <w:rtl/>
        </w:rPr>
      </w:pPr>
      <w:r w:rsidRPr="00E4517E">
        <w:rPr>
          <w:rFonts w:ascii="Simplified Arabic" w:hAnsi="Simplified Arabic" w:cs="Simplified Arabic"/>
          <w:sz w:val="32"/>
          <w:szCs w:val="32"/>
          <w:rtl/>
        </w:rPr>
        <w:t>تتعاون بلادي بك</w:t>
      </w:r>
      <w:r w:rsidR="00470209" w:rsidRPr="00E4517E">
        <w:rPr>
          <w:rFonts w:ascii="Simplified Arabic" w:hAnsi="Simplified Arabic" w:cs="Simplified Arabic"/>
          <w:sz w:val="32"/>
          <w:szCs w:val="32"/>
          <w:rtl/>
        </w:rPr>
        <w:t>ل</w:t>
      </w:r>
      <w:r w:rsidRPr="00E4517E">
        <w:rPr>
          <w:rFonts w:ascii="Simplified Arabic" w:hAnsi="Simplified Arabic" w:cs="Simplified Arabic"/>
          <w:sz w:val="32"/>
          <w:szCs w:val="32"/>
          <w:rtl/>
        </w:rPr>
        <w:t xml:space="preserve"> شفافية مع منظومة الأمم المتحدة وبعثة اليونميد وآليات حقوق الانسان </w:t>
      </w:r>
      <w:r w:rsidR="000E252E" w:rsidRPr="00E4517E">
        <w:rPr>
          <w:rFonts w:ascii="Simplified Arabic" w:hAnsi="Simplified Arabic" w:cs="Simplified Arabic"/>
          <w:sz w:val="32"/>
          <w:szCs w:val="32"/>
          <w:rtl/>
        </w:rPr>
        <w:t xml:space="preserve">حيث </w:t>
      </w:r>
      <w:r w:rsidR="00470209" w:rsidRPr="00E4517E">
        <w:rPr>
          <w:rFonts w:ascii="Simplified Arabic" w:hAnsi="Simplified Arabic" w:cs="Simplified Arabic"/>
          <w:sz w:val="32"/>
          <w:szCs w:val="32"/>
          <w:rtl/>
        </w:rPr>
        <w:t>تم خلال الاربع سنوات الماضية دعوة وا</w:t>
      </w:r>
      <w:r w:rsidR="000E252E" w:rsidRPr="00E4517E">
        <w:rPr>
          <w:rFonts w:ascii="Simplified Arabic" w:hAnsi="Simplified Arabic" w:cs="Simplified Arabic"/>
          <w:sz w:val="32"/>
          <w:szCs w:val="32"/>
          <w:rtl/>
        </w:rPr>
        <w:t>ستقب</w:t>
      </w:r>
      <w:r w:rsidR="00470209" w:rsidRPr="00E4517E">
        <w:rPr>
          <w:rFonts w:ascii="Simplified Arabic" w:hAnsi="Simplified Arabic" w:cs="Simplified Arabic"/>
          <w:sz w:val="32"/>
          <w:szCs w:val="32"/>
          <w:rtl/>
        </w:rPr>
        <w:t>ا</w:t>
      </w:r>
      <w:r w:rsidR="000E252E" w:rsidRPr="00E4517E">
        <w:rPr>
          <w:rFonts w:ascii="Simplified Arabic" w:hAnsi="Simplified Arabic" w:cs="Simplified Arabic"/>
          <w:sz w:val="32"/>
          <w:szCs w:val="32"/>
          <w:rtl/>
        </w:rPr>
        <w:t xml:space="preserve">ل </w:t>
      </w:r>
      <w:r w:rsidR="009A2E9F" w:rsidRPr="00E4517E">
        <w:rPr>
          <w:rFonts w:ascii="Simplified Arabic" w:hAnsi="Simplified Arabic" w:cs="Simplified Arabic"/>
          <w:sz w:val="32"/>
          <w:szCs w:val="32"/>
          <w:rtl/>
        </w:rPr>
        <w:t>الخبير المستقل المختص باوضاع حقوق الانسان بالسودان</w:t>
      </w:r>
      <w:r w:rsidR="000E252E" w:rsidRPr="00E4517E">
        <w:rPr>
          <w:rFonts w:ascii="Simplified Arabic" w:hAnsi="Simplified Arabic" w:cs="Simplified Arabic"/>
          <w:sz w:val="32"/>
          <w:szCs w:val="32"/>
          <w:rtl/>
        </w:rPr>
        <w:t xml:space="preserve"> </w:t>
      </w:r>
      <w:r w:rsidR="00470209" w:rsidRPr="00E4517E">
        <w:rPr>
          <w:rFonts w:ascii="Simplified Arabic" w:hAnsi="Simplified Arabic" w:cs="Simplified Arabic"/>
          <w:sz w:val="32"/>
          <w:szCs w:val="32"/>
          <w:rtl/>
        </w:rPr>
        <w:t>اكثر من سبع مرات، وكذلك</w:t>
      </w:r>
      <w:r w:rsidR="009A2E9F" w:rsidRPr="00E4517E">
        <w:rPr>
          <w:rFonts w:ascii="Simplified Arabic" w:hAnsi="Simplified Arabic" w:cs="Simplified Arabic"/>
          <w:sz w:val="32"/>
          <w:szCs w:val="32"/>
          <w:rtl/>
        </w:rPr>
        <w:t xml:space="preserve"> </w:t>
      </w:r>
      <w:r w:rsidR="00470209" w:rsidRPr="00E4517E">
        <w:rPr>
          <w:rFonts w:ascii="Simplified Arabic" w:hAnsi="Simplified Arabic" w:cs="Simplified Arabic"/>
          <w:sz w:val="32"/>
          <w:szCs w:val="32"/>
          <w:rtl/>
        </w:rPr>
        <w:t>عددا من</w:t>
      </w:r>
      <w:r w:rsidR="009A34CF" w:rsidRPr="00E4517E">
        <w:rPr>
          <w:rFonts w:ascii="Simplified Arabic" w:hAnsi="Simplified Arabic" w:cs="Simplified Arabic"/>
          <w:sz w:val="32"/>
          <w:szCs w:val="32"/>
          <w:rtl/>
        </w:rPr>
        <w:t xml:space="preserve"> </w:t>
      </w:r>
      <w:r w:rsidR="00470209" w:rsidRPr="00E4517E">
        <w:rPr>
          <w:rFonts w:ascii="Simplified Arabic" w:hAnsi="Simplified Arabic" w:cs="Simplified Arabic"/>
          <w:sz w:val="32"/>
          <w:szCs w:val="32"/>
          <w:rtl/>
        </w:rPr>
        <w:t>حاملي الولايات الخاصة من المقررين المواضيعيين وممثلي الأمين العام . والمبعوثين الخاصين. كما ظل يتعاون في إنفاذ إلتزاماته وتوصيات الآليات التعاقدية عند نظرها في تقارير السودان الدورية.</w:t>
      </w:r>
    </w:p>
    <w:p w:rsidR="00BF6108" w:rsidRPr="00E4517E" w:rsidRDefault="00BF6108" w:rsidP="007833CC">
      <w:pPr>
        <w:bidi/>
        <w:ind w:firstLine="720"/>
        <w:jc w:val="lowKashida"/>
        <w:rPr>
          <w:rFonts w:ascii="Simplified Arabic" w:hAnsi="Simplified Arabic" w:cs="Simplified Arabic"/>
          <w:sz w:val="32"/>
          <w:szCs w:val="32"/>
          <w:rtl/>
        </w:rPr>
      </w:pPr>
      <w:r w:rsidRPr="00E4517E">
        <w:rPr>
          <w:rFonts w:ascii="Simplified Arabic" w:hAnsi="Simplified Arabic" w:cs="Simplified Arabic"/>
          <w:sz w:val="32"/>
          <w:szCs w:val="32"/>
          <w:rtl/>
        </w:rPr>
        <w:t>في إطار مساه</w:t>
      </w:r>
      <w:r w:rsidR="00161094" w:rsidRPr="00E4517E">
        <w:rPr>
          <w:rFonts w:ascii="Simplified Arabic" w:hAnsi="Simplified Arabic" w:cs="Simplified Arabic"/>
          <w:sz w:val="32"/>
          <w:szCs w:val="32"/>
          <w:rtl/>
        </w:rPr>
        <w:t>م</w:t>
      </w:r>
      <w:r w:rsidRPr="00E4517E">
        <w:rPr>
          <w:rFonts w:ascii="Simplified Arabic" w:hAnsi="Simplified Arabic" w:cs="Simplified Arabic"/>
          <w:sz w:val="32"/>
          <w:szCs w:val="32"/>
          <w:rtl/>
        </w:rPr>
        <w:t xml:space="preserve">ة السودان في تحقيق السلام والأمن الدولي والإقليمي، واحترام تعهداته ، قام السودان باستكمال تنفيذ بنود اتفاقية السلام الشاملة </w:t>
      </w:r>
      <w:r w:rsidRPr="00E4517E">
        <w:rPr>
          <w:rFonts w:ascii="Simplified Arabic" w:hAnsi="Simplified Arabic" w:cs="Simplified Arabic"/>
          <w:sz w:val="32"/>
          <w:szCs w:val="32"/>
        </w:rPr>
        <w:t>(CPA)</w:t>
      </w:r>
      <w:r w:rsidRPr="00E4517E">
        <w:rPr>
          <w:rFonts w:ascii="Simplified Arabic" w:hAnsi="Simplified Arabic" w:cs="Simplified Arabic"/>
          <w:sz w:val="32"/>
          <w:szCs w:val="32"/>
          <w:rtl/>
        </w:rPr>
        <w:t xml:space="preserve"> واحترام نتائج الاستفتاء، الذي أدى لقيام دولة جنوب السودان</w:t>
      </w:r>
      <w:r w:rsidR="007833CC">
        <w:rPr>
          <w:rFonts w:ascii="Simplified Arabic" w:hAnsi="Simplified Arabic" w:cs="Simplified Arabic" w:hint="cs"/>
          <w:sz w:val="32"/>
          <w:szCs w:val="32"/>
          <w:rtl/>
        </w:rPr>
        <w:t xml:space="preserve"> 2011</w:t>
      </w:r>
      <w:r w:rsidRPr="00E4517E">
        <w:rPr>
          <w:rFonts w:ascii="Simplified Arabic" w:hAnsi="Simplified Arabic" w:cs="Simplified Arabic"/>
          <w:sz w:val="32"/>
          <w:szCs w:val="32"/>
          <w:rtl/>
        </w:rPr>
        <w:t xml:space="preserve">، حيث فقد السودان ثلث مساحة ارضه، وربع ثروته البشرية، والكثير من الموارد الطبيعية التي كان يتمتع بها، </w:t>
      </w:r>
    </w:p>
    <w:p w:rsidR="005E21F8" w:rsidRPr="00E4517E" w:rsidRDefault="00BF6108" w:rsidP="005E21F8">
      <w:pPr>
        <w:bidi/>
        <w:ind w:firstLine="720"/>
        <w:jc w:val="both"/>
        <w:rPr>
          <w:rFonts w:ascii="Simplified Arabic" w:hAnsi="Simplified Arabic" w:cs="Simplified Arabic"/>
          <w:sz w:val="32"/>
          <w:szCs w:val="32"/>
          <w:rtl/>
        </w:rPr>
      </w:pPr>
      <w:r w:rsidRPr="00E4517E">
        <w:rPr>
          <w:rFonts w:ascii="Simplified Arabic" w:hAnsi="Simplified Arabic" w:cs="Simplified Arabic"/>
          <w:sz w:val="32"/>
          <w:szCs w:val="32"/>
          <w:rtl/>
        </w:rPr>
        <w:t>لقد ظلت القناعة الراسخة لحكومة السودان أن حقوق الانسان لا تتأتى إلا في جو من الأمن والطمأنينة والسلم والديمقراطية، ولذلك ظل إحلال السلام عبر التفاوض والحوار في كل أرجاء الوطن على رأس الأولويات الملحة</w:t>
      </w:r>
      <w:r w:rsidR="007833CC">
        <w:rPr>
          <w:rFonts w:ascii="Simplified Arabic" w:hAnsi="Simplified Arabic" w:cs="Simplified Arabic" w:hint="cs"/>
          <w:sz w:val="32"/>
          <w:szCs w:val="32"/>
          <w:rtl/>
        </w:rPr>
        <w:t>، و</w:t>
      </w:r>
      <w:r w:rsidR="005E21F8" w:rsidRPr="00E4517E">
        <w:rPr>
          <w:rFonts w:ascii="Simplified Arabic" w:hAnsi="Simplified Arabic" w:cs="Simplified Arabic"/>
          <w:rtl/>
        </w:rPr>
        <w:t xml:space="preserve"> </w:t>
      </w:r>
      <w:r w:rsidR="005E21F8" w:rsidRPr="00E4517E">
        <w:rPr>
          <w:rFonts w:ascii="Simplified Arabic" w:hAnsi="Simplified Arabic" w:cs="Simplified Arabic"/>
          <w:sz w:val="32"/>
          <w:szCs w:val="32"/>
          <w:rtl/>
        </w:rPr>
        <w:t>يعتبر الحوار الوطني الشامل الذي ينتظم البلاد حاليا بمبادرة من فخامة رئيس الجمهورية من ابرز التطورات السياسية والاجتماعية التي يشهدها السودان في الوقت الراهن، و يهدف الى</w:t>
      </w:r>
      <w:r w:rsidR="005E21F8" w:rsidRPr="00E4517E">
        <w:rPr>
          <w:rFonts w:ascii="Simplified Arabic" w:hAnsi="Simplified Arabic" w:cs="Simplified Arabic"/>
          <w:sz w:val="32"/>
          <w:szCs w:val="32"/>
        </w:rPr>
        <w:t>:</w:t>
      </w:r>
    </w:p>
    <w:p w:rsidR="00104E40" w:rsidRPr="00E4517E" w:rsidRDefault="007833CC" w:rsidP="007833CC">
      <w:pPr>
        <w:pStyle w:val="ListParagraph"/>
        <w:numPr>
          <w:ilvl w:val="0"/>
          <w:numId w:val="16"/>
        </w:numPr>
        <w:ind w:firstLine="720"/>
        <w:jc w:val="both"/>
        <w:rPr>
          <w:rFonts w:ascii="Simplified Arabic" w:hAnsi="Simplified Arabic" w:cs="Simplified Arabic"/>
          <w:sz w:val="32"/>
          <w:szCs w:val="32"/>
        </w:rPr>
      </w:pPr>
      <w:r>
        <w:rPr>
          <w:rFonts w:ascii="Simplified Arabic" w:hAnsi="Simplified Arabic" w:cs="Simplified Arabic" w:hint="cs"/>
          <w:sz w:val="32"/>
          <w:szCs w:val="32"/>
          <w:rtl/>
        </w:rPr>
        <w:t>ا</w:t>
      </w:r>
      <w:r w:rsidR="005E21F8" w:rsidRPr="00E4517E">
        <w:rPr>
          <w:rFonts w:ascii="Simplified Arabic" w:hAnsi="Simplified Arabic" w:cs="Simplified Arabic"/>
          <w:sz w:val="32"/>
          <w:szCs w:val="32"/>
          <w:rtl/>
        </w:rPr>
        <w:t>لتأسيس الدستوري والسياسي والمجتمعي في إطار توافقي بين السودانيين</w:t>
      </w:r>
      <w:r w:rsidR="005E21F8" w:rsidRPr="00E4517E">
        <w:rPr>
          <w:rFonts w:ascii="Simplified Arabic" w:hAnsi="Simplified Arabic" w:cs="Simplified Arabic"/>
          <w:sz w:val="32"/>
          <w:szCs w:val="32"/>
        </w:rPr>
        <w:t>.</w:t>
      </w:r>
    </w:p>
    <w:p w:rsidR="00104E40" w:rsidRPr="00E4517E" w:rsidRDefault="005E21F8" w:rsidP="00104E40">
      <w:pPr>
        <w:pStyle w:val="ListParagraph"/>
        <w:numPr>
          <w:ilvl w:val="0"/>
          <w:numId w:val="16"/>
        </w:numPr>
        <w:ind w:firstLine="720"/>
        <w:jc w:val="both"/>
        <w:rPr>
          <w:rFonts w:ascii="Simplified Arabic" w:hAnsi="Simplified Arabic" w:cs="Simplified Arabic"/>
          <w:sz w:val="32"/>
          <w:szCs w:val="32"/>
        </w:rPr>
      </w:pPr>
      <w:r w:rsidRPr="00E4517E">
        <w:rPr>
          <w:rFonts w:ascii="Simplified Arabic" w:hAnsi="Simplified Arabic" w:cs="Simplified Arabic"/>
          <w:sz w:val="32"/>
          <w:szCs w:val="32"/>
        </w:rPr>
        <w:t>.</w:t>
      </w:r>
      <w:r w:rsidRPr="00E4517E">
        <w:rPr>
          <w:rFonts w:ascii="Simplified Arabic" w:hAnsi="Simplified Arabic" w:cs="Simplified Arabic"/>
          <w:sz w:val="32"/>
          <w:szCs w:val="32"/>
          <w:rtl/>
        </w:rPr>
        <w:t>التعاون والتناصر بين جميع السودانيين لتجاوز كافة أزمات السودان</w:t>
      </w:r>
      <w:r w:rsidRPr="00E4517E">
        <w:rPr>
          <w:rFonts w:ascii="Simplified Arabic" w:hAnsi="Simplified Arabic" w:cs="Simplified Arabic"/>
          <w:sz w:val="32"/>
          <w:szCs w:val="32"/>
        </w:rPr>
        <w:t>.</w:t>
      </w:r>
    </w:p>
    <w:p w:rsidR="00104E40" w:rsidRPr="00E4517E" w:rsidRDefault="005E21F8" w:rsidP="00104E40">
      <w:pPr>
        <w:pStyle w:val="ListParagraph"/>
        <w:numPr>
          <w:ilvl w:val="0"/>
          <w:numId w:val="16"/>
        </w:numPr>
        <w:ind w:firstLine="720"/>
        <w:jc w:val="both"/>
        <w:rPr>
          <w:rFonts w:ascii="Simplified Arabic" w:hAnsi="Simplified Arabic" w:cs="Simplified Arabic"/>
          <w:sz w:val="32"/>
          <w:szCs w:val="32"/>
        </w:rPr>
      </w:pPr>
      <w:r w:rsidRPr="00E4517E">
        <w:rPr>
          <w:rFonts w:ascii="Simplified Arabic" w:hAnsi="Simplified Arabic" w:cs="Simplified Arabic"/>
          <w:sz w:val="32"/>
          <w:szCs w:val="32"/>
          <w:rtl/>
        </w:rPr>
        <w:t>التوافق على دستور وتشريعات قانونية تكفل الحرية والحقوق والعدالة الاجتماعية والاتفاق على نظم مستقلة لحماية تلك الحقوق</w:t>
      </w:r>
      <w:r w:rsidRPr="00E4517E">
        <w:rPr>
          <w:rFonts w:ascii="Simplified Arabic" w:hAnsi="Simplified Arabic" w:cs="Simplified Arabic"/>
          <w:sz w:val="32"/>
          <w:szCs w:val="32"/>
        </w:rPr>
        <w:t>.</w:t>
      </w:r>
    </w:p>
    <w:p w:rsidR="005E21F8" w:rsidRPr="00E4517E" w:rsidRDefault="005E21F8" w:rsidP="00104E40">
      <w:pPr>
        <w:pStyle w:val="ListParagraph"/>
        <w:numPr>
          <w:ilvl w:val="0"/>
          <w:numId w:val="16"/>
        </w:numPr>
        <w:ind w:firstLine="720"/>
        <w:jc w:val="both"/>
        <w:rPr>
          <w:rFonts w:ascii="Simplified Arabic" w:hAnsi="Simplified Arabic" w:cs="Simplified Arabic"/>
          <w:sz w:val="32"/>
          <w:szCs w:val="32"/>
          <w:rtl/>
        </w:rPr>
      </w:pPr>
      <w:r w:rsidRPr="00E4517E">
        <w:rPr>
          <w:rFonts w:ascii="Simplified Arabic" w:hAnsi="Simplified Arabic" w:cs="Simplified Arabic"/>
          <w:sz w:val="32"/>
          <w:szCs w:val="32"/>
          <w:rtl/>
        </w:rPr>
        <w:t>التوافق على التشريعات والإجراءات الضرورية لقيام انتخابات عادلة ونزيهة تحت أشراف مفوضية مستقلة سياسياَ ومالياَ وإدارياً</w:t>
      </w:r>
      <w:r w:rsidRPr="00E4517E">
        <w:rPr>
          <w:rFonts w:ascii="Simplified Arabic" w:hAnsi="Simplified Arabic" w:cs="Simplified Arabic"/>
          <w:sz w:val="32"/>
          <w:szCs w:val="32"/>
        </w:rPr>
        <w:t>.</w:t>
      </w:r>
    </w:p>
    <w:p w:rsidR="005E21F8" w:rsidRPr="00E4517E" w:rsidRDefault="005E21F8" w:rsidP="007833CC">
      <w:pPr>
        <w:bidi/>
        <w:ind w:firstLine="720"/>
        <w:jc w:val="both"/>
        <w:rPr>
          <w:rFonts w:ascii="Simplified Arabic" w:hAnsi="Simplified Arabic" w:cs="Simplified Arabic"/>
          <w:sz w:val="32"/>
          <w:szCs w:val="32"/>
          <w:rtl/>
        </w:rPr>
      </w:pPr>
      <w:r w:rsidRPr="00E4517E">
        <w:rPr>
          <w:rFonts w:ascii="Simplified Arabic" w:hAnsi="Simplified Arabic" w:cs="Simplified Arabic"/>
          <w:sz w:val="32"/>
          <w:szCs w:val="32"/>
          <w:rtl/>
        </w:rPr>
        <w:t>وقد انطلق الحوار الوطني الشامل في السودان بناءا على مبادرة السيد رئيس الجمهورية في ١٠ اكتوبر ٢٠١٥، بعد عملية تشاورية واسعة اعقبت اللقاء الجامع الذي دعيت اليه كل الفعاليات السياسية في البلاد</w:t>
      </w:r>
      <w:r w:rsidR="007833CC">
        <w:rPr>
          <w:rFonts w:ascii="Simplified Arabic" w:hAnsi="Simplified Arabic" w:cs="Simplified Arabic" w:hint="cs"/>
          <w:sz w:val="32"/>
          <w:szCs w:val="32"/>
          <w:rtl/>
        </w:rPr>
        <w:t xml:space="preserve"> وشارك فيه 83 حزبا، بما في ذلك الحركات المتمردة حاملة السلاح والتي استجاب اغلبها وشارك في الحوار داخل الخرطوم بعد توفير الضمانات المطلوبة. </w:t>
      </w:r>
      <w:r w:rsidR="007833CC" w:rsidRPr="00E4517E">
        <w:rPr>
          <w:rFonts w:ascii="Simplified Arabic" w:hAnsi="Simplified Arabic" w:cs="Simplified Arabic"/>
          <w:sz w:val="32"/>
          <w:szCs w:val="32"/>
          <w:rtl/>
        </w:rPr>
        <w:t>و</w:t>
      </w:r>
      <w:r w:rsidR="007833CC">
        <w:rPr>
          <w:rFonts w:ascii="Simplified Arabic" w:hAnsi="Simplified Arabic" w:cs="Simplified Arabic"/>
          <w:sz w:val="32"/>
          <w:szCs w:val="32"/>
          <w:rtl/>
        </w:rPr>
        <w:t xml:space="preserve"> </w:t>
      </w:r>
      <w:r w:rsidR="007833CC" w:rsidRPr="00E4517E">
        <w:rPr>
          <w:rFonts w:ascii="Simplified Arabic" w:hAnsi="Simplified Arabic" w:cs="Simplified Arabic"/>
          <w:sz w:val="32"/>
          <w:szCs w:val="32"/>
          <w:rtl/>
        </w:rPr>
        <w:t>جرت فعاليات مؤتمر الحوار الوطني حول  محاور اساسية هي: السلام و الوحدة، الاقتصاد، الهوية، العلاقات الخارجية، قضايا الحكم</w:t>
      </w:r>
      <w:r w:rsidRPr="00E4517E">
        <w:rPr>
          <w:rFonts w:ascii="Simplified Arabic" w:hAnsi="Simplified Arabic" w:cs="Simplified Arabic"/>
          <w:sz w:val="32"/>
          <w:szCs w:val="32"/>
          <w:rtl/>
        </w:rPr>
        <w:t>. و ترافق الحوار الذي اوشك على بلوغ غاياته و اعلان المخرجات في وقت قريب مع الحوار المجتمعي الذي قصد منه اتاحة الفرصة لكافة فعاليات المجتمع المدني للمشاركة في التباحث حول القضايا الوطنية الكبرى دون اشتراط الانتماء الى حزب او تنظيم سياسي</w:t>
      </w:r>
      <w:r w:rsidRPr="00E4517E">
        <w:rPr>
          <w:rFonts w:ascii="Simplified Arabic" w:hAnsi="Simplified Arabic" w:cs="Simplified Arabic"/>
          <w:sz w:val="32"/>
          <w:szCs w:val="32"/>
        </w:rPr>
        <w:t xml:space="preserve">. </w:t>
      </w:r>
    </w:p>
    <w:p w:rsidR="005E21F8" w:rsidRDefault="00104E40" w:rsidP="005E21F8">
      <w:pPr>
        <w:bidi/>
        <w:ind w:firstLine="720"/>
        <w:jc w:val="lowKashida"/>
        <w:rPr>
          <w:rFonts w:ascii="Simplified Arabic" w:hAnsi="Simplified Arabic" w:cs="Simplified Arabic" w:hint="cs"/>
          <w:sz w:val="40"/>
          <w:szCs w:val="40"/>
          <w:rtl/>
        </w:rPr>
      </w:pPr>
      <w:r w:rsidRPr="00E4517E">
        <w:rPr>
          <w:rFonts w:ascii="Simplified Arabic" w:hAnsi="Simplified Arabic" w:cs="Simplified Arabic"/>
          <w:sz w:val="40"/>
          <w:szCs w:val="40"/>
          <w:rtl/>
        </w:rPr>
        <w:t>السيد الرئيس والسادة الاعضاء</w:t>
      </w:r>
    </w:p>
    <w:p w:rsidR="006824B1" w:rsidRDefault="006824B1" w:rsidP="006039C9">
      <w:pPr>
        <w:bidi/>
        <w:spacing w:after="0" w:line="240" w:lineRule="auto"/>
        <w:ind w:left="360"/>
        <w:jc w:val="both"/>
        <w:rPr>
          <w:rFonts w:ascii="Simplified Arabic" w:hAnsi="Simplified Arabic" w:cs="Simplified Arabic" w:hint="cs"/>
          <w:sz w:val="32"/>
          <w:szCs w:val="32"/>
          <w:rtl/>
        </w:rPr>
      </w:pPr>
      <w:r w:rsidRPr="00E4517E">
        <w:rPr>
          <w:rFonts w:ascii="Simplified Arabic" w:hAnsi="Simplified Arabic" w:cs="Simplified Arabic"/>
          <w:sz w:val="32"/>
          <w:szCs w:val="32"/>
          <w:rtl/>
        </w:rPr>
        <w:t>مارس شعب السودان عملية إرساء المبادئ الديمقراطية من خلال إنتخابات أبريل 2015م فى إنتخابات حرة و نزيهة وتداول سلمي للسلطة بعد تعديل قانون الإنتخابات 2014م، شارك فيها 259 مراقبا دوليا وأكثر 23 ألف مراقبا وطنيا</w:t>
      </w:r>
      <w:r w:rsidR="006039C9">
        <w:rPr>
          <w:rFonts w:ascii="Simplified Arabic" w:hAnsi="Simplified Arabic" w:cs="Simplified Arabic" w:hint="cs"/>
          <w:sz w:val="32"/>
          <w:szCs w:val="32"/>
          <w:rtl/>
        </w:rPr>
        <w:t>،</w:t>
      </w:r>
      <w:r w:rsidR="006039C9" w:rsidRPr="006039C9">
        <w:rPr>
          <w:rFonts w:ascii="Simplified Arabic" w:hAnsi="Simplified Arabic" w:cs="Simplified Arabic"/>
          <w:sz w:val="32"/>
          <w:szCs w:val="32"/>
          <w:rtl/>
        </w:rPr>
        <w:t xml:space="preserve"> </w:t>
      </w:r>
      <w:r w:rsidR="006039C9" w:rsidRPr="00E4517E">
        <w:rPr>
          <w:rFonts w:ascii="Simplified Arabic" w:hAnsi="Simplified Arabic" w:cs="Simplified Arabic"/>
          <w:sz w:val="32"/>
          <w:szCs w:val="32"/>
          <w:rtl/>
        </w:rPr>
        <w:t xml:space="preserve">وبمشاركة أكثر من 40 حزباً سياسياً يمثلون كافة </w:t>
      </w:r>
      <w:r w:rsidR="006039C9">
        <w:rPr>
          <w:rFonts w:ascii="Simplified Arabic" w:hAnsi="Simplified Arabic" w:cs="Simplified Arabic" w:hint="cs"/>
          <w:sz w:val="32"/>
          <w:szCs w:val="32"/>
          <w:rtl/>
        </w:rPr>
        <w:t>ال</w:t>
      </w:r>
      <w:r w:rsidR="006039C9" w:rsidRPr="00E4517E">
        <w:rPr>
          <w:rFonts w:ascii="Simplified Arabic" w:hAnsi="Simplified Arabic" w:cs="Simplified Arabic"/>
          <w:sz w:val="32"/>
          <w:szCs w:val="32"/>
          <w:rtl/>
        </w:rPr>
        <w:t>أطياف</w:t>
      </w:r>
      <w:r w:rsidRPr="00E4517E">
        <w:rPr>
          <w:rFonts w:ascii="Simplified Arabic" w:hAnsi="Simplified Arabic" w:cs="Simplified Arabic"/>
          <w:sz w:val="32"/>
          <w:szCs w:val="32"/>
          <w:rtl/>
        </w:rPr>
        <w:t xml:space="preserve"> ، وقد فاز بمقاعد البرلمان 19 حزبا شارك أغلبها في تكوين الحكومة الراهنة. وقد أستكملت الإنتخابات المسار الديمقراطي للبلاد أنفاذا للدستور وأستجابة لإرادة الشعب الحرة في الإختيار.</w:t>
      </w:r>
    </w:p>
    <w:p w:rsidR="006039C9" w:rsidRPr="00E4517E" w:rsidRDefault="006039C9" w:rsidP="006039C9">
      <w:pPr>
        <w:bidi/>
        <w:spacing w:after="0" w:line="240" w:lineRule="auto"/>
        <w:ind w:left="360"/>
        <w:jc w:val="both"/>
        <w:rPr>
          <w:rFonts w:ascii="Simplified Arabic" w:hAnsi="Simplified Arabic" w:cs="Simplified Arabic"/>
          <w:sz w:val="32"/>
          <w:szCs w:val="32"/>
        </w:rPr>
      </w:pPr>
      <w:r w:rsidRPr="00E4517E">
        <w:rPr>
          <w:rFonts w:ascii="Simplified Arabic" w:hAnsi="Simplified Arabic" w:cs="Simplified Arabic"/>
          <w:sz w:val="32"/>
          <w:szCs w:val="32"/>
          <w:rtl/>
        </w:rPr>
        <w:t xml:space="preserve">زادت نسبة تمثيل المرأة في البرلمان من 25 % الى 30% </w:t>
      </w:r>
      <w:r>
        <w:rPr>
          <w:rFonts w:ascii="Simplified Arabic" w:hAnsi="Simplified Arabic" w:cs="Simplified Arabic" w:hint="cs"/>
          <w:sz w:val="32"/>
          <w:szCs w:val="32"/>
          <w:rtl/>
        </w:rPr>
        <w:t xml:space="preserve">، </w:t>
      </w:r>
      <w:r w:rsidRPr="00E4517E">
        <w:rPr>
          <w:rFonts w:ascii="Simplified Arabic" w:hAnsi="Simplified Arabic" w:cs="Simplified Arabic"/>
          <w:sz w:val="32"/>
          <w:szCs w:val="32"/>
          <w:rtl/>
        </w:rPr>
        <w:t>وجاءت مشاركة المرأة في البرلمان الراهن بنسبة 35.5% من جملة المقاعد تتويجا لخطط وسياسات طويلة المدي للتمييز الإيجابي و</w:t>
      </w:r>
      <w:r>
        <w:rPr>
          <w:rFonts w:ascii="Simplified Arabic" w:hAnsi="Simplified Arabic" w:cs="Simplified Arabic"/>
          <w:sz w:val="32"/>
          <w:szCs w:val="32"/>
          <w:rtl/>
        </w:rPr>
        <w:t>تقوية دور المرأة وتم</w:t>
      </w:r>
      <w:r>
        <w:rPr>
          <w:rFonts w:ascii="Simplified Arabic" w:hAnsi="Simplified Arabic" w:cs="Simplified Arabic" w:hint="cs"/>
          <w:sz w:val="32"/>
          <w:szCs w:val="32"/>
          <w:rtl/>
        </w:rPr>
        <w:t>كي</w:t>
      </w:r>
      <w:r w:rsidRPr="00E4517E">
        <w:rPr>
          <w:rFonts w:ascii="Simplified Arabic" w:hAnsi="Simplified Arabic" w:cs="Simplified Arabic"/>
          <w:sz w:val="32"/>
          <w:szCs w:val="32"/>
          <w:rtl/>
        </w:rPr>
        <w:t>نها في الحياة العامة وفاءا لتعهدات السودان الدولية في مجال حقوق المرأة. وتلتزم الدولة بمباديء المساواة بين الجنسين دون تمييز في الحقوق الواجبات علي اساس المساواة والعدالة وفق الدستور الوطني وفاءا لحقوقها السياسية والمدنية والإقتصادية والإجتماعية..</w:t>
      </w:r>
    </w:p>
    <w:p w:rsidR="006039C9" w:rsidRPr="006039C9" w:rsidRDefault="006039C9" w:rsidP="006039C9">
      <w:pPr>
        <w:bidi/>
        <w:spacing w:after="0" w:line="240" w:lineRule="auto"/>
        <w:jc w:val="both"/>
        <w:rPr>
          <w:rFonts w:ascii="Simplified Arabic" w:hAnsi="Simplified Arabic" w:cs="Simplified Arabic"/>
          <w:sz w:val="32"/>
          <w:szCs w:val="32"/>
          <w:rtl/>
        </w:rPr>
      </w:pPr>
    </w:p>
    <w:p w:rsidR="005E21F8" w:rsidRPr="00E4517E" w:rsidRDefault="005E21F8" w:rsidP="006824B1">
      <w:pPr>
        <w:pStyle w:val="ListParagraph"/>
        <w:rPr>
          <w:rFonts w:ascii="Simplified Arabic" w:hAnsi="Simplified Arabic" w:cs="Simplified Arabic"/>
          <w:sz w:val="32"/>
          <w:szCs w:val="32"/>
          <w:rtl/>
        </w:rPr>
      </w:pPr>
      <w:r w:rsidRPr="00E4517E">
        <w:rPr>
          <w:rFonts w:ascii="Simplified Arabic" w:hAnsi="Simplified Arabic" w:cs="Simplified Arabic"/>
          <w:sz w:val="32"/>
          <w:szCs w:val="32"/>
          <w:rtl/>
        </w:rPr>
        <w:t>إن مسيرة السلام في السودان لا تكتمل إلا بالتوصل الى تسوية دائمة  للازمة في دارفور ، و بذات الإرادة التي ادت الى التوافق حول وثيقة الدوحة للسلام في دارفور  تتواصل الجهود لبناء سلام دائم في ولايات دارفور الخمس بالتعاون مع كافة الشركاء في الأمم المتحدة والإتحاد الأفريقي، كما تستمر الجهود لإنفاذ وثيقة  الدوحة رغم عدم وفاء غالبية المانحين بتعهداتهم، و قد شهدت فترة هذا التقرير انضمام العديد من مجموعات التمرد الحاملة للسلاح لركب السلام، خاصة بعد انطلاق الحوار الوطني الشامل نهاية العام الماضي.</w:t>
      </w:r>
    </w:p>
    <w:p w:rsidR="005E21F8" w:rsidRPr="00E4517E" w:rsidRDefault="005E21F8" w:rsidP="00F759A5">
      <w:pPr>
        <w:pStyle w:val="ListParagraph"/>
        <w:jc w:val="both"/>
        <w:rPr>
          <w:rFonts w:ascii="Simplified Arabic" w:hAnsi="Simplified Arabic" w:cs="Simplified Arabic"/>
          <w:sz w:val="32"/>
          <w:szCs w:val="32"/>
          <w:rtl/>
        </w:rPr>
      </w:pPr>
      <w:r w:rsidRPr="00E4517E">
        <w:rPr>
          <w:rFonts w:ascii="Simplified Arabic" w:hAnsi="Simplified Arabic" w:cs="Simplified Arabic"/>
          <w:sz w:val="32"/>
          <w:szCs w:val="32"/>
          <w:rtl/>
        </w:rPr>
        <w:t xml:space="preserve"> وف</w:t>
      </w:r>
      <w:r w:rsidR="008B29B7" w:rsidRPr="00E4517E">
        <w:rPr>
          <w:rFonts w:ascii="Simplified Arabic" w:hAnsi="Simplified Arabic" w:cs="Simplified Arabic"/>
          <w:sz w:val="32"/>
          <w:szCs w:val="32"/>
          <w:rtl/>
        </w:rPr>
        <w:t>ي</w:t>
      </w:r>
      <w:r w:rsidRPr="00E4517E">
        <w:rPr>
          <w:rFonts w:ascii="Simplified Arabic" w:hAnsi="Simplified Arabic" w:cs="Simplified Arabic"/>
          <w:sz w:val="32"/>
          <w:szCs w:val="32"/>
          <w:rtl/>
        </w:rPr>
        <w:t xml:space="preserve"> اطار دعم التعافي و معالجة اثار النزاع تم إنشاء صندوق إعادة إعمار وتنمية دارفور</w:t>
      </w:r>
      <w:r w:rsidR="00D248C3">
        <w:rPr>
          <w:rFonts w:ascii="Simplified Arabic" w:hAnsi="Simplified Arabic" w:cs="Simplified Arabic" w:hint="cs"/>
          <w:sz w:val="32"/>
          <w:szCs w:val="32"/>
          <w:rtl/>
        </w:rPr>
        <w:t xml:space="preserve"> </w:t>
      </w:r>
      <w:r w:rsidRPr="00E4517E">
        <w:rPr>
          <w:rFonts w:ascii="Simplified Arabic" w:hAnsi="Simplified Arabic" w:cs="Simplified Arabic"/>
          <w:sz w:val="32"/>
          <w:szCs w:val="32"/>
          <w:rtl/>
        </w:rPr>
        <w:t xml:space="preserve">بعد انعقاد المنتدى الدولي حول التنمية بدارفور في أكتوبر 2012م الذي كان يهدف الى تمويل مشروعات العودة واعادة التوطين وتحقيق الأهداف الإنمائية، ويشرف على إنفاذ مشروعات التنمية وتلبية الحاجات الخاصة بالنساء والأطفال واليتامى وجميع الفئات الضعيفة المتاثرة بظروف النزاع. </w:t>
      </w:r>
    </w:p>
    <w:p w:rsidR="005E21F8" w:rsidRPr="00E4517E" w:rsidRDefault="005E21F8" w:rsidP="00D248C3">
      <w:pPr>
        <w:pStyle w:val="ListParagraph"/>
        <w:jc w:val="both"/>
        <w:rPr>
          <w:rFonts w:ascii="Simplified Arabic" w:hAnsi="Simplified Arabic" w:cs="Simplified Arabic"/>
          <w:sz w:val="32"/>
          <w:szCs w:val="32"/>
          <w:rtl/>
        </w:rPr>
      </w:pPr>
      <w:r w:rsidRPr="00E4517E">
        <w:rPr>
          <w:rFonts w:ascii="Simplified Arabic" w:hAnsi="Simplified Arabic" w:cs="Simplified Arabic"/>
          <w:sz w:val="32"/>
          <w:szCs w:val="32"/>
          <w:rtl/>
        </w:rPr>
        <w:t xml:space="preserve">كما تم إنشاء مفوضية العودة الطوعية وإعادة التوطين التى عقدت مؤتمراً لبحث قضايا النزوح واللجوء في مارس 2013م و أثمرت جهوده مع الشركاء في إنشاء قرى العودة الطوعية التي بلغ عددها 291 قرية استوعبت 650.000 أسرة من العائدين. وقامت مفوضية العون الإنساني السودانية بدعم المتأثرين بالنزاعات بالتنسيق مع الجهات الأخرى ذات الصلة فوقعت على خطة عمل مشتركة بتمويل قدره 1.03 مليار دولار أمريكي تشمل 349 مشروعاً يغطي 11 قطاعاً خدمياً وإنسانياً، كما أبرمت المفوضية اتفاقيات تعاون مع اللجنة الدولية للصليب الأحمر ومنظمة الهجرة الدولية لتنفيذ مشروعات أنشطة إنسانية في ولايات دارفور ومناطق أخرى متأثرة بالنزاعات بلغت موازناتها </w:t>
      </w:r>
      <w:r w:rsidR="00D248C3">
        <w:rPr>
          <w:rFonts w:ascii="Simplified Arabic" w:hAnsi="Simplified Arabic" w:cs="Simplified Arabic" w:hint="cs"/>
          <w:sz w:val="32"/>
          <w:szCs w:val="32"/>
          <w:rtl/>
        </w:rPr>
        <w:t>اكثر من 13</w:t>
      </w:r>
      <w:r w:rsidRPr="00E4517E">
        <w:rPr>
          <w:rFonts w:ascii="Simplified Arabic" w:hAnsi="Simplified Arabic" w:cs="Simplified Arabic"/>
          <w:sz w:val="32"/>
          <w:szCs w:val="32"/>
          <w:rtl/>
        </w:rPr>
        <w:t xml:space="preserve"> دولاراً أمريكياً. </w:t>
      </w:r>
    </w:p>
    <w:p w:rsidR="005E21F8" w:rsidRPr="00E4517E" w:rsidRDefault="005E21F8" w:rsidP="00D248C3">
      <w:pPr>
        <w:pStyle w:val="ListParagraph"/>
        <w:jc w:val="both"/>
        <w:rPr>
          <w:rFonts w:ascii="Simplified Arabic" w:hAnsi="Simplified Arabic" w:cs="Simplified Arabic"/>
          <w:sz w:val="32"/>
          <w:szCs w:val="32"/>
          <w:rtl/>
        </w:rPr>
      </w:pPr>
      <w:r w:rsidRPr="00E4517E">
        <w:rPr>
          <w:rFonts w:ascii="Simplified Arabic" w:hAnsi="Simplified Arabic" w:cs="Simplified Arabic"/>
          <w:sz w:val="32"/>
          <w:szCs w:val="32"/>
          <w:rtl/>
        </w:rPr>
        <w:t xml:space="preserve">وقد واصلت الحكومة تعزيز البنية المؤسسية و بسط الخدمات والمرافق في ولايات دارفور في مختلف المجالات.  و تيسيرا </w:t>
      </w:r>
      <w:r w:rsidR="00D248C3">
        <w:rPr>
          <w:rFonts w:ascii="Simplified Arabic" w:hAnsi="Simplified Arabic" w:cs="Simplified Arabic" w:hint="cs"/>
          <w:sz w:val="32"/>
          <w:szCs w:val="32"/>
          <w:rtl/>
        </w:rPr>
        <w:t xml:space="preserve"> </w:t>
      </w:r>
      <w:r w:rsidRPr="00E4517E">
        <w:rPr>
          <w:rFonts w:ascii="Simplified Arabic" w:hAnsi="Simplified Arabic" w:cs="Simplified Arabic"/>
          <w:sz w:val="32"/>
          <w:szCs w:val="32"/>
          <w:rtl/>
        </w:rPr>
        <w:t>للوصول الى العدالة  و بسط هيبة الدولة في مرحلة التعافي و الخروج من حالة النزاع في معظم ارجاء دارفور</w:t>
      </w:r>
      <w:r w:rsidR="00D248C3">
        <w:rPr>
          <w:rFonts w:ascii="Simplified Arabic" w:hAnsi="Simplified Arabic" w:cs="Simplified Arabic" w:hint="cs"/>
          <w:sz w:val="32"/>
          <w:szCs w:val="32"/>
          <w:rtl/>
        </w:rPr>
        <w:t>،</w:t>
      </w:r>
      <w:r w:rsidRPr="00E4517E">
        <w:rPr>
          <w:rFonts w:ascii="Simplified Arabic" w:hAnsi="Simplified Arabic" w:cs="Simplified Arabic"/>
          <w:sz w:val="32"/>
          <w:szCs w:val="32"/>
          <w:rtl/>
        </w:rPr>
        <w:t xml:space="preserve"> تم دعم مكتب المدعي العام للمحكمة الخاصة بدارفور بالكوادر القانونية والمساعدات الفنية واللوجستية، وقد تم تخصيص وكيل نيابة لكل محلية من محليات دارفور في سياق الاجراءات الاعتيادية اضافة الى المكاتب الفرعية للمدعي العام لمحكمة دارفور الخاصة التي تختص بنظر القضايا والادعاءات المرتبطة بحالة الحرب. وقد بلغ عدد وكلاء النيابة في دارفور 120 وكيل نيابة</w:t>
      </w:r>
      <w:r w:rsidR="00D248C3">
        <w:rPr>
          <w:rFonts w:ascii="Simplified Arabic" w:hAnsi="Simplified Arabic" w:cs="Simplified Arabic" w:hint="cs"/>
          <w:sz w:val="32"/>
          <w:szCs w:val="32"/>
          <w:rtl/>
        </w:rPr>
        <w:t>.</w:t>
      </w:r>
      <w:r w:rsidRPr="00E4517E">
        <w:rPr>
          <w:rFonts w:ascii="Simplified Arabic" w:hAnsi="Simplified Arabic" w:cs="Simplified Arabic"/>
          <w:sz w:val="32"/>
          <w:szCs w:val="32"/>
          <w:rtl/>
        </w:rPr>
        <w:t xml:space="preserve"> </w:t>
      </w:r>
    </w:p>
    <w:p w:rsidR="005E21F8" w:rsidRPr="00E4517E" w:rsidRDefault="005E21F8" w:rsidP="00D248C3">
      <w:pPr>
        <w:pStyle w:val="ListParagraph"/>
        <w:jc w:val="both"/>
        <w:rPr>
          <w:rFonts w:ascii="Simplified Arabic" w:hAnsi="Simplified Arabic" w:cs="Simplified Arabic"/>
          <w:sz w:val="32"/>
          <w:szCs w:val="32"/>
          <w:rtl/>
        </w:rPr>
      </w:pPr>
      <w:r w:rsidRPr="00E4517E">
        <w:rPr>
          <w:rFonts w:ascii="Simplified Arabic" w:hAnsi="Simplified Arabic" w:cs="Simplified Arabic"/>
          <w:sz w:val="32"/>
          <w:szCs w:val="32"/>
          <w:rtl/>
        </w:rPr>
        <w:t xml:space="preserve"> وفي اخر إحصائية للعام 2015 لمكتب المدعي العام للمحكمة الخاصة بدارفور للدعاوى الجنائية قيد التحرى تبين ان عدد الدعاوى المبلغ عنها 76 دعوى، شملت اتهامات بالقتل و جرائم ضد الإنسانية و النهب المسلح و الإتلاف الجنائى و غيرها. و تسير إجراءات هذه الدعاوى كالمعتاد </w:t>
      </w:r>
      <w:r w:rsidR="00D248C3">
        <w:rPr>
          <w:rFonts w:ascii="Simplified Arabic" w:hAnsi="Simplified Arabic" w:cs="Simplified Arabic" w:hint="cs"/>
          <w:sz w:val="32"/>
          <w:szCs w:val="32"/>
          <w:rtl/>
        </w:rPr>
        <w:t>حيث تم</w:t>
      </w:r>
      <w:r w:rsidRPr="00E4517E">
        <w:rPr>
          <w:rFonts w:ascii="Simplified Arabic" w:hAnsi="Simplified Arabic" w:cs="Simplified Arabic"/>
          <w:sz w:val="32"/>
          <w:szCs w:val="32"/>
          <w:rtl/>
        </w:rPr>
        <w:t xml:space="preserve"> إحالة بعضها للمحاكمة و بعضها لايزال قيد التحرى.</w:t>
      </w:r>
    </w:p>
    <w:p w:rsidR="005E21F8" w:rsidRPr="00E4517E" w:rsidRDefault="005E21F8" w:rsidP="00D248C3">
      <w:pPr>
        <w:pStyle w:val="ListParagraph"/>
        <w:jc w:val="both"/>
        <w:rPr>
          <w:rFonts w:ascii="Simplified Arabic" w:hAnsi="Simplified Arabic" w:cs="Simplified Arabic"/>
          <w:sz w:val="32"/>
          <w:szCs w:val="32"/>
          <w:rtl/>
        </w:rPr>
      </w:pPr>
      <w:r w:rsidRPr="00E4517E">
        <w:rPr>
          <w:rFonts w:ascii="Simplified Arabic" w:hAnsi="Simplified Arabic" w:cs="Simplified Arabic"/>
          <w:sz w:val="32"/>
          <w:szCs w:val="32"/>
          <w:rtl/>
        </w:rPr>
        <w:t>وتشهد معظم ارجاء دارفور استقرارا كبيرا شجع الحكومة وجميع الاطراف المعنية على المضي قدما في تنفيذ مقتضيات وثيقة الدوحة للسلام في دارفور، و كانت اخر التطورات في ابريل الماضي قيام الاستفتاء حول الوضع الاداري لدارفور الذي نصت عليه المواد من 75 الى 79 من وثيقة  الدوحة للمفاضلة بين خياري الاقليم الواحد او الولايات الخمس، وقد قام الاستفتاء بنجاح مشهود</w:t>
      </w:r>
      <w:r w:rsidR="00D248C3">
        <w:rPr>
          <w:rFonts w:ascii="Simplified Arabic" w:hAnsi="Simplified Arabic" w:cs="Simplified Arabic" w:hint="cs"/>
          <w:sz w:val="32"/>
          <w:szCs w:val="32"/>
          <w:rtl/>
        </w:rPr>
        <w:t xml:space="preserve"> في</w:t>
      </w:r>
      <w:r w:rsidRPr="00E4517E">
        <w:rPr>
          <w:rFonts w:ascii="Simplified Arabic" w:hAnsi="Simplified Arabic" w:cs="Simplified Arabic"/>
          <w:sz w:val="32"/>
          <w:szCs w:val="32"/>
          <w:rtl/>
        </w:rPr>
        <w:t xml:space="preserve"> 1240 مركزا للاقتراع في مختلف محليات دارفور و مشاركة </w:t>
      </w:r>
      <w:r w:rsidR="00D248C3">
        <w:rPr>
          <w:rFonts w:ascii="Simplified Arabic" w:hAnsi="Simplified Arabic" w:cs="Simplified Arabic" w:hint="cs"/>
          <w:sz w:val="32"/>
          <w:szCs w:val="32"/>
          <w:rtl/>
        </w:rPr>
        <w:t xml:space="preserve">أكثر من 3 مليون </w:t>
      </w:r>
      <w:r w:rsidRPr="00E4517E">
        <w:rPr>
          <w:rFonts w:ascii="Simplified Arabic" w:hAnsi="Simplified Arabic" w:cs="Simplified Arabic"/>
          <w:sz w:val="32"/>
          <w:szCs w:val="32"/>
          <w:rtl/>
        </w:rPr>
        <w:t>ناخبا و ناخبة مثلوا نسبة 90% من جملة الناخبين المسجلين، و جاءت نتيجة التصويت لصالح خيار الولايات بنسبة 97.72%. و قد قام بمراقبة اجراءات الاستفتاء 96 مراقبا دوليا و 1552 مراقبا وطنيا يمثلون الوان الطيف السياسي و الاجتماعي في دارفور و جميع السودان.</w:t>
      </w:r>
    </w:p>
    <w:p w:rsidR="00A01FDE" w:rsidRPr="00E4517E" w:rsidRDefault="00261A7E" w:rsidP="00261A7E">
      <w:pPr>
        <w:bidi/>
        <w:jc w:val="lowKashida"/>
        <w:rPr>
          <w:rFonts w:ascii="Simplified Arabic" w:hAnsi="Simplified Arabic" w:cs="Simplified Arabic"/>
          <w:sz w:val="32"/>
          <w:szCs w:val="32"/>
          <w:rtl/>
        </w:rPr>
      </w:pPr>
      <w:r w:rsidRPr="00E4517E">
        <w:rPr>
          <w:rFonts w:ascii="Simplified Arabic" w:eastAsia="Calibri" w:hAnsi="Simplified Arabic" w:cs="Simplified Arabic"/>
          <w:sz w:val="32"/>
          <w:szCs w:val="32"/>
          <w:rtl/>
        </w:rPr>
        <w:t>السيد الرئيس</w:t>
      </w:r>
    </w:p>
    <w:p w:rsidR="00A01FDE" w:rsidRPr="00E4517E" w:rsidRDefault="00A01FDE" w:rsidP="00C640C1">
      <w:pPr>
        <w:bidi/>
        <w:ind w:firstLine="360"/>
        <w:jc w:val="lowKashida"/>
        <w:rPr>
          <w:rFonts w:ascii="Simplified Arabic" w:hAnsi="Simplified Arabic" w:cs="Simplified Arabic"/>
          <w:sz w:val="32"/>
          <w:szCs w:val="32"/>
          <w:rtl/>
        </w:rPr>
      </w:pPr>
      <w:r w:rsidRPr="00E4517E">
        <w:rPr>
          <w:rFonts w:ascii="Simplified Arabic" w:hAnsi="Simplified Arabic" w:cs="Simplified Arabic"/>
          <w:sz w:val="32"/>
          <w:szCs w:val="32"/>
          <w:rtl/>
        </w:rPr>
        <w:t>انفاذا للتوصيات السابقة</w:t>
      </w:r>
      <w:r w:rsidR="00E22944" w:rsidRPr="00E4517E">
        <w:rPr>
          <w:rFonts w:ascii="Simplified Arabic" w:hAnsi="Simplified Arabic" w:cs="Simplified Arabic"/>
          <w:sz w:val="32"/>
          <w:szCs w:val="32"/>
          <w:rtl/>
        </w:rPr>
        <w:t xml:space="preserve">، </w:t>
      </w:r>
      <w:r w:rsidRPr="00E4517E">
        <w:rPr>
          <w:rFonts w:ascii="Simplified Arabic" w:hAnsi="Simplified Arabic" w:cs="Simplified Arabic"/>
          <w:sz w:val="32"/>
          <w:szCs w:val="32"/>
          <w:rtl/>
        </w:rPr>
        <w:t xml:space="preserve"> فقد بدأت </w:t>
      </w:r>
      <w:r w:rsidR="00E22944" w:rsidRPr="00E4517E">
        <w:rPr>
          <w:rFonts w:ascii="Simplified Arabic" w:hAnsi="Simplified Arabic" w:cs="Simplified Arabic"/>
          <w:sz w:val="32"/>
          <w:szCs w:val="32"/>
          <w:rtl/>
        </w:rPr>
        <w:t>ال</w:t>
      </w:r>
      <w:r w:rsidRPr="00E4517E">
        <w:rPr>
          <w:rFonts w:ascii="Simplified Arabic" w:hAnsi="Simplified Arabic" w:cs="Simplified Arabic"/>
          <w:sz w:val="32"/>
          <w:szCs w:val="32"/>
          <w:rtl/>
        </w:rPr>
        <w:t xml:space="preserve">خطوات </w:t>
      </w:r>
      <w:r w:rsidR="00E22944" w:rsidRPr="00E4517E">
        <w:rPr>
          <w:rFonts w:ascii="Simplified Arabic" w:hAnsi="Simplified Arabic" w:cs="Simplified Arabic"/>
          <w:sz w:val="32"/>
          <w:szCs w:val="32"/>
          <w:rtl/>
        </w:rPr>
        <w:t>ال</w:t>
      </w:r>
      <w:r w:rsidRPr="00E4517E">
        <w:rPr>
          <w:rFonts w:ascii="Simplified Arabic" w:hAnsi="Simplified Arabic" w:cs="Simplified Arabic"/>
          <w:sz w:val="32"/>
          <w:szCs w:val="32"/>
          <w:rtl/>
        </w:rPr>
        <w:t xml:space="preserve">عملية </w:t>
      </w:r>
      <w:r w:rsidR="00E22944" w:rsidRPr="00E4517E">
        <w:rPr>
          <w:rFonts w:ascii="Simplified Arabic" w:hAnsi="Simplified Arabic" w:cs="Simplified Arabic"/>
          <w:sz w:val="32"/>
          <w:szCs w:val="32"/>
          <w:rtl/>
        </w:rPr>
        <w:t>ال</w:t>
      </w:r>
      <w:r w:rsidRPr="00E4517E">
        <w:rPr>
          <w:rFonts w:ascii="Simplified Arabic" w:hAnsi="Simplified Arabic" w:cs="Simplified Arabic"/>
          <w:sz w:val="32"/>
          <w:szCs w:val="32"/>
          <w:rtl/>
        </w:rPr>
        <w:t xml:space="preserve">تشاورية </w:t>
      </w:r>
      <w:r w:rsidR="00E22944" w:rsidRPr="00E4517E">
        <w:rPr>
          <w:rFonts w:ascii="Simplified Arabic" w:hAnsi="Simplified Arabic" w:cs="Simplified Arabic"/>
          <w:sz w:val="32"/>
          <w:szCs w:val="32"/>
          <w:rtl/>
        </w:rPr>
        <w:t>ال</w:t>
      </w:r>
      <w:r w:rsidRPr="00E4517E">
        <w:rPr>
          <w:rFonts w:ascii="Simplified Arabic" w:hAnsi="Simplified Arabic" w:cs="Simplified Arabic"/>
          <w:sz w:val="32"/>
          <w:szCs w:val="32"/>
          <w:rtl/>
        </w:rPr>
        <w:t>مستمرة</w:t>
      </w:r>
      <w:r w:rsidR="00E22944" w:rsidRPr="00E4517E">
        <w:rPr>
          <w:rFonts w:ascii="Simplified Arabic" w:hAnsi="Simplified Arabic" w:cs="Simplified Arabic"/>
          <w:sz w:val="32"/>
          <w:szCs w:val="32"/>
          <w:rtl/>
        </w:rPr>
        <w:t xml:space="preserve"> </w:t>
      </w:r>
      <w:r w:rsidR="00B70F1A">
        <w:rPr>
          <w:rFonts w:ascii="Simplified Arabic" w:hAnsi="Simplified Arabic" w:cs="Simplified Arabic" w:hint="cs"/>
          <w:sz w:val="32"/>
          <w:szCs w:val="32"/>
          <w:rtl/>
        </w:rPr>
        <w:t>علي مستوي القواعد منذ العام بمشا</w:t>
      </w:r>
      <w:r w:rsidR="00C640C1">
        <w:rPr>
          <w:rFonts w:ascii="Simplified Arabic" w:hAnsi="Simplified Arabic" w:cs="Simplified Arabic" w:hint="cs"/>
          <w:sz w:val="32"/>
          <w:szCs w:val="32"/>
          <w:rtl/>
        </w:rPr>
        <w:t xml:space="preserve">ركة كل الجهات </w:t>
      </w:r>
      <w:r w:rsidR="00E22944" w:rsidRPr="00E4517E">
        <w:rPr>
          <w:rFonts w:ascii="Simplified Arabic" w:hAnsi="Simplified Arabic" w:cs="Simplified Arabic"/>
          <w:sz w:val="32"/>
          <w:szCs w:val="32"/>
          <w:rtl/>
        </w:rPr>
        <w:t>نحو صناعة و</w:t>
      </w:r>
      <w:r w:rsidRPr="00E4517E">
        <w:rPr>
          <w:rFonts w:ascii="Simplified Arabic" w:hAnsi="Simplified Arabic" w:cs="Simplified Arabic"/>
          <w:sz w:val="32"/>
          <w:szCs w:val="32"/>
          <w:rtl/>
        </w:rPr>
        <w:t>اعتماد دستور دائم للبلاد</w:t>
      </w:r>
      <w:r w:rsidR="00E22944" w:rsidRPr="00E4517E">
        <w:rPr>
          <w:rFonts w:ascii="Simplified Arabic" w:hAnsi="Simplified Arabic" w:cs="Simplified Arabic"/>
          <w:sz w:val="32"/>
          <w:szCs w:val="32"/>
          <w:rtl/>
        </w:rPr>
        <w:t xml:space="preserve">، بمشاركة كل الجهات ذات الصلة وذوى المصلحة من قوى سياسية ومنظمات مجتمع مدني والمؤسسات الأكاديمية وقطاعات شعبية بمافي ذلك قطاعات المرأة والشباب والإدارات الأهلية، </w:t>
      </w:r>
      <w:r w:rsidR="00D248C3">
        <w:rPr>
          <w:rFonts w:ascii="Simplified Arabic" w:hAnsi="Simplified Arabic" w:cs="Simplified Arabic"/>
          <w:sz w:val="32"/>
          <w:szCs w:val="32"/>
          <w:rtl/>
        </w:rPr>
        <w:t>و</w:t>
      </w:r>
      <w:r w:rsidR="00D248C3">
        <w:rPr>
          <w:rFonts w:ascii="Simplified Arabic" w:hAnsi="Simplified Arabic" w:cs="Simplified Arabic" w:hint="cs"/>
          <w:sz w:val="32"/>
          <w:szCs w:val="32"/>
          <w:rtl/>
        </w:rPr>
        <w:t>ي</w:t>
      </w:r>
      <w:r w:rsidR="00365BE5" w:rsidRPr="00E4517E">
        <w:rPr>
          <w:rFonts w:ascii="Simplified Arabic" w:hAnsi="Simplified Arabic" w:cs="Simplified Arabic"/>
          <w:sz w:val="32"/>
          <w:szCs w:val="32"/>
          <w:rtl/>
        </w:rPr>
        <w:t xml:space="preserve">رحب </w:t>
      </w:r>
      <w:r w:rsidR="00D248C3">
        <w:rPr>
          <w:rFonts w:ascii="Simplified Arabic" w:hAnsi="Simplified Arabic" w:cs="Simplified Arabic" w:hint="cs"/>
          <w:sz w:val="32"/>
          <w:szCs w:val="32"/>
          <w:rtl/>
        </w:rPr>
        <w:t xml:space="preserve">وفد بلادي </w:t>
      </w:r>
      <w:r w:rsidR="00365BE5" w:rsidRPr="00E4517E">
        <w:rPr>
          <w:rFonts w:ascii="Simplified Arabic" w:hAnsi="Simplified Arabic" w:cs="Simplified Arabic"/>
          <w:sz w:val="32"/>
          <w:szCs w:val="32"/>
          <w:rtl/>
        </w:rPr>
        <w:t>بكل عون وتعاون في هذا الصدد يم</w:t>
      </w:r>
      <w:r w:rsidR="00C640C1">
        <w:rPr>
          <w:rFonts w:ascii="Simplified Arabic" w:hAnsi="Simplified Arabic" w:cs="Simplified Arabic" w:hint="cs"/>
          <w:sz w:val="32"/>
          <w:szCs w:val="32"/>
          <w:rtl/>
        </w:rPr>
        <w:t>ّ</w:t>
      </w:r>
      <w:r w:rsidR="00365BE5" w:rsidRPr="00E4517E">
        <w:rPr>
          <w:rFonts w:ascii="Simplified Arabic" w:hAnsi="Simplified Arabic" w:cs="Simplified Arabic"/>
          <w:sz w:val="32"/>
          <w:szCs w:val="32"/>
          <w:rtl/>
        </w:rPr>
        <w:t xml:space="preserve">كن من توفير الدعم اللازم لأجراء مزيد من الحوار على مستوى القواعد الشعبية، </w:t>
      </w:r>
      <w:r w:rsidR="00E22944" w:rsidRPr="00E4517E">
        <w:rPr>
          <w:rFonts w:ascii="Simplified Arabic" w:hAnsi="Simplified Arabic" w:cs="Simplified Arabic"/>
          <w:sz w:val="32"/>
          <w:szCs w:val="32"/>
          <w:rtl/>
        </w:rPr>
        <w:t>وقد</w:t>
      </w:r>
      <w:r w:rsidRPr="00E4517E">
        <w:rPr>
          <w:rFonts w:ascii="Simplified Arabic" w:hAnsi="Simplified Arabic" w:cs="Simplified Arabic"/>
          <w:sz w:val="32"/>
          <w:szCs w:val="32"/>
          <w:rtl/>
        </w:rPr>
        <w:t xml:space="preserve"> برزت نتيجة لعملية الحوار الوطني الجامع، وعمليات الحوار المجتمعي،إرادة </w:t>
      </w:r>
      <w:r w:rsidR="00E22944" w:rsidRPr="00E4517E">
        <w:rPr>
          <w:rFonts w:ascii="Simplified Arabic" w:hAnsi="Simplified Arabic" w:cs="Simplified Arabic"/>
          <w:sz w:val="32"/>
          <w:szCs w:val="32"/>
          <w:rtl/>
        </w:rPr>
        <w:t xml:space="preserve"> قوية ورغبة جماعية ل</w:t>
      </w:r>
      <w:r w:rsidRPr="00E4517E">
        <w:rPr>
          <w:rFonts w:ascii="Simplified Arabic" w:hAnsi="Simplified Arabic" w:cs="Simplified Arabic"/>
          <w:sz w:val="32"/>
          <w:szCs w:val="32"/>
          <w:rtl/>
        </w:rPr>
        <w:t>ل</w:t>
      </w:r>
      <w:r w:rsidR="00E22944" w:rsidRPr="00E4517E">
        <w:rPr>
          <w:rFonts w:ascii="Simplified Arabic" w:hAnsi="Simplified Arabic" w:cs="Simplified Arabic"/>
          <w:sz w:val="32"/>
          <w:szCs w:val="32"/>
          <w:rtl/>
        </w:rPr>
        <w:t>إ</w:t>
      </w:r>
      <w:r w:rsidRPr="00E4517E">
        <w:rPr>
          <w:rFonts w:ascii="Simplified Arabic" w:hAnsi="Simplified Arabic" w:cs="Simplified Arabic"/>
          <w:sz w:val="32"/>
          <w:szCs w:val="32"/>
          <w:rtl/>
        </w:rPr>
        <w:t>بقاء على وثيقة الحقوق المضمنة في الدستور الانتقالي</w:t>
      </w:r>
      <w:r w:rsidR="00C640C1">
        <w:rPr>
          <w:rFonts w:ascii="Simplified Arabic" w:hAnsi="Simplified Arabic" w:cs="Simplified Arabic" w:hint="cs"/>
          <w:sz w:val="32"/>
          <w:szCs w:val="32"/>
          <w:rtl/>
        </w:rPr>
        <w:t>.</w:t>
      </w:r>
      <w:r w:rsidRPr="00E4517E">
        <w:rPr>
          <w:rFonts w:ascii="Simplified Arabic" w:hAnsi="Simplified Arabic" w:cs="Simplified Arabic"/>
          <w:sz w:val="32"/>
          <w:szCs w:val="32"/>
          <w:rtl/>
        </w:rPr>
        <w:t xml:space="preserve"> وأجراء أي تحسينات ممكنة عليه</w:t>
      </w:r>
      <w:r w:rsidR="00E22944" w:rsidRPr="00E4517E">
        <w:rPr>
          <w:rFonts w:ascii="Simplified Arabic" w:hAnsi="Simplified Arabic" w:cs="Simplified Arabic"/>
          <w:sz w:val="32"/>
          <w:szCs w:val="32"/>
          <w:rtl/>
        </w:rPr>
        <w:t>ا</w:t>
      </w:r>
      <w:r w:rsidRPr="00E4517E">
        <w:rPr>
          <w:rFonts w:ascii="Simplified Arabic" w:hAnsi="Simplified Arabic" w:cs="Simplified Arabic"/>
          <w:sz w:val="32"/>
          <w:szCs w:val="32"/>
          <w:rtl/>
        </w:rPr>
        <w:t>، بما ي</w:t>
      </w:r>
      <w:r w:rsidR="00365BE5" w:rsidRPr="00E4517E">
        <w:rPr>
          <w:rFonts w:ascii="Simplified Arabic" w:hAnsi="Simplified Arabic" w:cs="Simplified Arabic"/>
          <w:sz w:val="32"/>
          <w:szCs w:val="32"/>
          <w:rtl/>
        </w:rPr>
        <w:t xml:space="preserve">قدم المزيد الضمانات التي تعزز </w:t>
      </w:r>
      <w:r w:rsidRPr="00E4517E">
        <w:rPr>
          <w:rFonts w:ascii="Simplified Arabic" w:hAnsi="Simplified Arabic" w:cs="Simplified Arabic"/>
          <w:sz w:val="32"/>
          <w:szCs w:val="32"/>
          <w:rtl/>
        </w:rPr>
        <w:t xml:space="preserve">من </w:t>
      </w:r>
      <w:r w:rsidR="00365BE5" w:rsidRPr="00E4517E">
        <w:rPr>
          <w:rFonts w:ascii="Simplified Arabic" w:hAnsi="Simplified Arabic" w:cs="Simplified Arabic"/>
          <w:sz w:val="32"/>
          <w:szCs w:val="32"/>
          <w:rtl/>
        </w:rPr>
        <w:t>استقلال القضاء، وسيادة ح</w:t>
      </w:r>
      <w:r w:rsidR="00C640C1">
        <w:rPr>
          <w:rFonts w:ascii="Simplified Arabic" w:hAnsi="Simplified Arabic" w:cs="Simplified Arabic"/>
          <w:sz w:val="32"/>
          <w:szCs w:val="32"/>
          <w:rtl/>
        </w:rPr>
        <w:t>كم القانون، والفصل بين السلطات</w:t>
      </w:r>
      <w:r w:rsidR="00C640C1">
        <w:rPr>
          <w:rFonts w:ascii="Simplified Arabic" w:hAnsi="Simplified Arabic" w:cs="Simplified Arabic" w:hint="cs"/>
          <w:sz w:val="32"/>
          <w:szCs w:val="32"/>
          <w:rtl/>
        </w:rPr>
        <w:t>.</w:t>
      </w:r>
    </w:p>
    <w:p w:rsidR="00E22944" w:rsidRPr="00E4517E" w:rsidRDefault="005C0E8A" w:rsidP="00C640C1">
      <w:pPr>
        <w:bidi/>
        <w:ind w:firstLine="360"/>
        <w:jc w:val="lowKashida"/>
        <w:rPr>
          <w:rFonts w:ascii="Simplified Arabic" w:hAnsi="Simplified Arabic" w:cs="Simplified Arabic"/>
          <w:sz w:val="32"/>
          <w:szCs w:val="32"/>
          <w:rtl/>
        </w:rPr>
      </w:pPr>
      <w:r w:rsidRPr="00E4517E">
        <w:rPr>
          <w:rFonts w:ascii="Simplified Arabic" w:hAnsi="Simplified Arabic" w:cs="Simplified Arabic"/>
          <w:sz w:val="32"/>
          <w:szCs w:val="32"/>
          <w:rtl/>
        </w:rPr>
        <w:t>على الصعيد</w:t>
      </w:r>
      <w:r w:rsidR="00C640C1">
        <w:rPr>
          <w:rFonts w:ascii="Simplified Arabic" w:hAnsi="Simplified Arabic" w:cs="Simplified Arabic" w:hint="cs"/>
          <w:sz w:val="32"/>
          <w:szCs w:val="32"/>
          <w:rtl/>
        </w:rPr>
        <w:t xml:space="preserve"> </w:t>
      </w:r>
      <w:r w:rsidRPr="00E4517E">
        <w:rPr>
          <w:rFonts w:ascii="Simplified Arabic" w:hAnsi="Simplified Arabic" w:cs="Simplified Arabic"/>
          <w:sz w:val="32"/>
          <w:szCs w:val="32"/>
          <w:rtl/>
        </w:rPr>
        <w:t xml:space="preserve">المؤسسي </w:t>
      </w:r>
      <w:r w:rsidR="008B29B7" w:rsidRPr="00E4517E">
        <w:rPr>
          <w:rFonts w:ascii="Simplified Arabic" w:hAnsi="Simplified Arabic" w:cs="Simplified Arabic"/>
          <w:sz w:val="32"/>
          <w:szCs w:val="32"/>
          <w:rtl/>
        </w:rPr>
        <w:t xml:space="preserve">ما تزال </w:t>
      </w:r>
      <w:r w:rsidR="00E22944" w:rsidRPr="00E4517E">
        <w:rPr>
          <w:rFonts w:ascii="Simplified Arabic" w:hAnsi="Simplified Arabic" w:cs="Simplified Arabic"/>
          <w:sz w:val="32"/>
          <w:szCs w:val="32"/>
          <w:rtl/>
        </w:rPr>
        <w:t xml:space="preserve">تعمل </w:t>
      </w:r>
      <w:r w:rsidR="008B29B7" w:rsidRPr="00E4517E">
        <w:rPr>
          <w:rFonts w:ascii="Simplified Arabic" w:hAnsi="Simplified Arabic" w:cs="Simplified Arabic"/>
          <w:sz w:val="32"/>
          <w:szCs w:val="32"/>
          <w:rtl/>
        </w:rPr>
        <w:t xml:space="preserve">الدولة </w:t>
      </w:r>
      <w:r w:rsidR="00E22944" w:rsidRPr="00E4517E">
        <w:rPr>
          <w:rFonts w:ascii="Simplified Arabic" w:hAnsi="Simplified Arabic" w:cs="Simplified Arabic"/>
          <w:sz w:val="32"/>
          <w:szCs w:val="32"/>
          <w:rtl/>
        </w:rPr>
        <w:t xml:space="preserve">على انفاذ التوصيات المتعلقة </w:t>
      </w:r>
      <w:r w:rsidR="00C640C1">
        <w:rPr>
          <w:rFonts w:ascii="Simplified Arabic" w:hAnsi="Simplified Arabic" w:cs="Simplified Arabic" w:hint="cs"/>
          <w:sz w:val="32"/>
          <w:szCs w:val="32"/>
          <w:rtl/>
        </w:rPr>
        <w:t>ب</w:t>
      </w:r>
      <w:r w:rsidR="00E22944" w:rsidRPr="00E4517E">
        <w:rPr>
          <w:rFonts w:ascii="Simplified Arabic" w:hAnsi="Simplified Arabic" w:cs="Simplified Arabic"/>
          <w:sz w:val="32"/>
          <w:szCs w:val="32"/>
          <w:rtl/>
        </w:rPr>
        <w:t>الانضمام ل</w:t>
      </w:r>
      <w:r w:rsidR="00365BE5" w:rsidRPr="00E4517E">
        <w:rPr>
          <w:rFonts w:ascii="Simplified Arabic" w:hAnsi="Simplified Arabic" w:cs="Simplified Arabic"/>
          <w:sz w:val="32"/>
          <w:szCs w:val="32"/>
          <w:rtl/>
        </w:rPr>
        <w:t>مزيد</w:t>
      </w:r>
      <w:r w:rsidR="00E22944" w:rsidRPr="00E4517E">
        <w:rPr>
          <w:rFonts w:ascii="Simplified Arabic" w:hAnsi="Simplified Arabic" w:cs="Simplified Arabic"/>
          <w:sz w:val="32"/>
          <w:szCs w:val="32"/>
          <w:rtl/>
        </w:rPr>
        <w:t xml:space="preserve"> من المواثيق والاتفاقيات الدولية </w:t>
      </w:r>
      <w:r w:rsidR="00365BE5" w:rsidRPr="00E4517E">
        <w:rPr>
          <w:rFonts w:ascii="Simplified Arabic" w:hAnsi="Simplified Arabic" w:cs="Simplified Arabic"/>
          <w:sz w:val="32"/>
          <w:szCs w:val="32"/>
          <w:rtl/>
        </w:rPr>
        <w:t>و</w:t>
      </w:r>
      <w:r w:rsidR="00E22944" w:rsidRPr="00E4517E">
        <w:rPr>
          <w:rFonts w:ascii="Simplified Arabic" w:hAnsi="Simplified Arabic" w:cs="Simplified Arabic"/>
          <w:sz w:val="32"/>
          <w:szCs w:val="32"/>
          <w:rtl/>
        </w:rPr>
        <w:t>الاقليمية المتعلقة بحقوق الانسان، والاعداد للبنية القانونية والمؤسسية التي تؤ</w:t>
      </w:r>
      <w:r w:rsidR="00C640C1">
        <w:rPr>
          <w:rFonts w:ascii="Simplified Arabic" w:hAnsi="Simplified Arabic" w:cs="Simplified Arabic" w:hint="cs"/>
          <w:sz w:val="32"/>
          <w:szCs w:val="32"/>
          <w:rtl/>
        </w:rPr>
        <w:t>ّ</w:t>
      </w:r>
      <w:r w:rsidR="00E22944" w:rsidRPr="00E4517E">
        <w:rPr>
          <w:rFonts w:ascii="Simplified Arabic" w:hAnsi="Simplified Arabic" w:cs="Simplified Arabic"/>
          <w:sz w:val="32"/>
          <w:szCs w:val="32"/>
          <w:rtl/>
        </w:rPr>
        <w:t xml:space="preserve">من تطبيقها على الصعيد الوطنى، وفي هذا الاطار فان الدولة قد </w:t>
      </w:r>
      <w:r w:rsidR="00365BE5" w:rsidRPr="00E4517E">
        <w:rPr>
          <w:rFonts w:ascii="Simplified Arabic" w:hAnsi="Simplified Arabic" w:cs="Simplified Arabic"/>
          <w:sz w:val="32"/>
          <w:szCs w:val="32"/>
          <w:rtl/>
        </w:rPr>
        <w:t>انضمت للات</w:t>
      </w:r>
      <w:r w:rsidR="00E22944" w:rsidRPr="00E4517E">
        <w:rPr>
          <w:rFonts w:ascii="Simplified Arabic" w:hAnsi="Simplified Arabic" w:cs="Simplified Arabic"/>
          <w:sz w:val="32"/>
          <w:szCs w:val="32"/>
          <w:rtl/>
        </w:rPr>
        <w:t>فاقيات التالية:-</w:t>
      </w:r>
    </w:p>
    <w:p w:rsidR="00E22944" w:rsidRPr="00E4517E" w:rsidRDefault="009E5C1E" w:rsidP="008F267C">
      <w:pPr>
        <w:pStyle w:val="ListParagraph"/>
        <w:numPr>
          <w:ilvl w:val="0"/>
          <w:numId w:val="13"/>
        </w:numPr>
        <w:jc w:val="lowKashida"/>
        <w:rPr>
          <w:rFonts w:ascii="Simplified Arabic" w:hAnsi="Simplified Arabic" w:cs="Simplified Arabic"/>
          <w:sz w:val="32"/>
          <w:szCs w:val="32"/>
        </w:rPr>
      </w:pPr>
      <w:r w:rsidRPr="00E4517E">
        <w:rPr>
          <w:rFonts w:ascii="Simplified Arabic" w:hAnsi="Simplified Arabic" w:cs="Simplified Arabic"/>
          <w:sz w:val="32"/>
          <w:szCs w:val="32"/>
          <w:rtl/>
        </w:rPr>
        <w:t xml:space="preserve">اتفاقية </w:t>
      </w:r>
      <w:r w:rsidR="008F267C" w:rsidRPr="00E4517E">
        <w:rPr>
          <w:rFonts w:ascii="Simplified Arabic" w:hAnsi="Simplified Arabic" w:cs="Simplified Arabic"/>
          <w:sz w:val="32"/>
          <w:szCs w:val="32"/>
          <w:rtl/>
        </w:rPr>
        <w:t>الأمم المتحدة لمكافحة الفساد في العام 2014م</w:t>
      </w:r>
    </w:p>
    <w:p w:rsidR="009E5C1E" w:rsidRPr="00E4517E" w:rsidRDefault="008F267C" w:rsidP="0016159F">
      <w:pPr>
        <w:pStyle w:val="ListParagraph"/>
        <w:numPr>
          <w:ilvl w:val="0"/>
          <w:numId w:val="13"/>
        </w:numPr>
        <w:jc w:val="lowKashida"/>
        <w:rPr>
          <w:rFonts w:ascii="Simplified Arabic" w:hAnsi="Simplified Arabic" w:cs="Simplified Arabic"/>
          <w:sz w:val="32"/>
          <w:szCs w:val="32"/>
        </w:rPr>
      </w:pPr>
      <w:r w:rsidRPr="00E4517E">
        <w:rPr>
          <w:rFonts w:ascii="Simplified Arabic" w:hAnsi="Simplified Arabic" w:cs="Simplified Arabic"/>
          <w:sz w:val="32"/>
          <w:szCs w:val="32"/>
          <w:rtl/>
        </w:rPr>
        <w:t>ب</w:t>
      </w:r>
      <w:r w:rsidR="0016159F" w:rsidRPr="00E4517E">
        <w:rPr>
          <w:rFonts w:ascii="Simplified Arabic" w:hAnsi="Simplified Arabic" w:cs="Simplified Arabic"/>
          <w:sz w:val="32"/>
          <w:szCs w:val="32"/>
          <w:rtl/>
        </w:rPr>
        <w:t>رو</w:t>
      </w:r>
      <w:r w:rsidRPr="00E4517E">
        <w:rPr>
          <w:rFonts w:ascii="Simplified Arabic" w:hAnsi="Simplified Arabic" w:cs="Simplified Arabic"/>
          <w:sz w:val="32"/>
          <w:szCs w:val="32"/>
          <w:rtl/>
        </w:rPr>
        <w:t>ت</w:t>
      </w:r>
      <w:r w:rsidR="0016159F" w:rsidRPr="00E4517E">
        <w:rPr>
          <w:rFonts w:ascii="Simplified Arabic" w:hAnsi="Simplified Arabic" w:cs="Simplified Arabic"/>
          <w:sz w:val="32"/>
          <w:szCs w:val="32"/>
          <w:rtl/>
        </w:rPr>
        <w:t>و</w:t>
      </w:r>
      <w:r w:rsidRPr="00E4517E">
        <w:rPr>
          <w:rFonts w:ascii="Simplified Arabic" w:hAnsi="Simplified Arabic" w:cs="Simplified Arabic"/>
          <w:sz w:val="32"/>
          <w:szCs w:val="32"/>
          <w:rtl/>
        </w:rPr>
        <w:t>كول منع وقمع ومعاقبة الاتجار بالاشخاص وبخاص</w:t>
      </w:r>
      <w:r w:rsidR="0016159F" w:rsidRPr="00E4517E">
        <w:rPr>
          <w:rFonts w:ascii="Simplified Arabic" w:hAnsi="Simplified Arabic" w:cs="Simplified Arabic"/>
          <w:sz w:val="32"/>
          <w:szCs w:val="32"/>
          <w:rtl/>
        </w:rPr>
        <w:t>ة النساء والاطفال في العام 2013م،</w:t>
      </w:r>
    </w:p>
    <w:p w:rsidR="000658A0" w:rsidRPr="00E4517E" w:rsidRDefault="009E5C1E" w:rsidP="00C640C1">
      <w:pPr>
        <w:bidi/>
        <w:jc w:val="lowKashida"/>
        <w:rPr>
          <w:rFonts w:ascii="Simplified Arabic" w:hAnsi="Simplified Arabic" w:cs="Simplified Arabic"/>
          <w:sz w:val="32"/>
          <w:szCs w:val="32"/>
          <w:rtl/>
        </w:rPr>
      </w:pPr>
      <w:r w:rsidRPr="00E4517E">
        <w:rPr>
          <w:rFonts w:ascii="Simplified Arabic" w:hAnsi="Simplified Arabic" w:cs="Simplified Arabic"/>
          <w:sz w:val="32"/>
          <w:szCs w:val="32"/>
          <w:rtl/>
        </w:rPr>
        <w:t xml:space="preserve">اما </w:t>
      </w:r>
      <w:r w:rsidR="0016159F" w:rsidRPr="00E4517E">
        <w:rPr>
          <w:rFonts w:ascii="Simplified Arabic" w:hAnsi="Simplified Arabic" w:cs="Simplified Arabic"/>
          <w:sz w:val="32"/>
          <w:szCs w:val="32"/>
          <w:rtl/>
        </w:rPr>
        <w:t>في</w:t>
      </w:r>
      <w:r w:rsidRPr="00E4517E">
        <w:rPr>
          <w:rFonts w:ascii="Simplified Arabic" w:hAnsi="Simplified Arabic" w:cs="Simplified Arabic"/>
          <w:sz w:val="32"/>
          <w:szCs w:val="32"/>
          <w:rtl/>
        </w:rPr>
        <w:t>ما يعلق باتفاقي</w:t>
      </w:r>
      <w:r w:rsidR="0016159F" w:rsidRPr="00E4517E">
        <w:rPr>
          <w:rFonts w:ascii="Simplified Arabic" w:hAnsi="Simplified Arabic" w:cs="Simplified Arabic"/>
          <w:sz w:val="32"/>
          <w:szCs w:val="32"/>
          <w:rtl/>
        </w:rPr>
        <w:t>ة</w:t>
      </w:r>
      <w:r w:rsidRPr="00E4517E">
        <w:rPr>
          <w:rFonts w:ascii="Simplified Arabic" w:hAnsi="Simplified Arabic" w:cs="Simplified Arabic"/>
          <w:sz w:val="32"/>
          <w:szCs w:val="32"/>
          <w:rtl/>
        </w:rPr>
        <w:t xml:space="preserve"> مناهضة التعذيب وغيره من ضروب المعاملة القاسية والمهينة و</w:t>
      </w:r>
      <w:r w:rsidR="0016159F" w:rsidRPr="00E4517E">
        <w:rPr>
          <w:rFonts w:ascii="Simplified Arabic" w:hAnsi="Simplified Arabic" w:cs="Simplified Arabic"/>
          <w:sz w:val="32"/>
          <w:szCs w:val="32"/>
          <w:rtl/>
        </w:rPr>
        <w:t>ال</w:t>
      </w:r>
      <w:r w:rsidRPr="00E4517E">
        <w:rPr>
          <w:rFonts w:ascii="Simplified Arabic" w:hAnsi="Simplified Arabic" w:cs="Simplified Arabic"/>
          <w:sz w:val="32"/>
          <w:szCs w:val="32"/>
          <w:rtl/>
        </w:rPr>
        <w:t>لانسانية</w:t>
      </w:r>
      <w:r w:rsidR="00C640C1">
        <w:rPr>
          <w:rFonts w:ascii="Simplified Arabic" w:hAnsi="Simplified Arabic" w:cs="Simplified Arabic" w:hint="cs"/>
          <w:sz w:val="32"/>
          <w:szCs w:val="32"/>
          <w:rtl/>
        </w:rPr>
        <w:t xml:space="preserve"> </w:t>
      </w:r>
      <w:r w:rsidRPr="00E4517E">
        <w:rPr>
          <w:rFonts w:ascii="Simplified Arabic" w:hAnsi="Simplified Arabic" w:cs="Simplified Arabic"/>
          <w:sz w:val="32"/>
          <w:szCs w:val="32"/>
        </w:rPr>
        <w:t xml:space="preserve">(CAT) </w:t>
      </w:r>
      <w:r w:rsidRPr="00E4517E">
        <w:rPr>
          <w:rFonts w:ascii="Simplified Arabic" w:hAnsi="Simplified Arabic" w:cs="Simplified Arabic"/>
          <w:sz w:val="32"/>
          <w:szCs w:val="32"/>
          <w:rtl/>
        </w:rPr>
        <w:t>وبر</w:t>
      </w:r>
      <w:r w:rsidR="0016159F" w:rsidRPr="00E4517E">
        <w:rPr>
          <w:rFonts w:ascii="Simplified Arabic" w:hAnsi="Simplified Arabic" w:cs="Simplified Arabic"/>
          <w:sz w:val="32"/>
          <w:szCs w:val="32"/>
          <w:rtl/>
        </w:rPr>
        <w:t>و</w:t>
      </w:r>
      <w:r w:rsidRPr="00E4517E">
        <w:rPr>
          <w:rFonts w:ascii="Simplified Arabic" w:hAnsi="Simplified Arabic" w:cs="Simplified Arabic"/>
          <w:sz w:val="32"/>
          <w:szCs w:val="32"/>
          <w:rtl/>
        </w:rPr>
        <w:t xml:space="preserve">توكول </w:t>
      </w:r>
      <w:r w:rsidR="0016159F" w:rsidRPr="00E4517E">
        <w:rPr>
          <w:rFonts w:ascii="Simplified Arabic" w:hAnsi="Simplified Arabic" w:cs="Simplified Arabic"/>
          <w:sz w:val="32"/>
          <w:szCs w:val="32"/>
          <w:rtl/>
        </w:rPr>
        <w:t xml:space="preserve">الميثاق الافريقي لحقوق الانسان والشعوب بشان المرأة ( بروتوكول مابوتو) </w:t>
      </w:r>
      <w:r w:rsidRPr="00E4517E">
        <w:rPr>
          <w:rFonts w:ascii="Simplified Arabic" w:hAnsi="Simplified Arabic" w:cs="Simplified Arabic"/>
          <w:sz w:val="32"/>
          <w:szCs w:val="32"/>
          <w:rtl/>
        </w:rPr>
        <w:t xml:space="preserve"> فقد </w:t>
      </w:r>
      <w:r w:rsidR="0016159F" w:rsidRPr="00E4517E">
        <w:rPr>
          <w:rFonts w:ascii="Simplified Arabic" w:hAnsi="Simplified Arabic" w:cs="Simplified Arabic"/>
          <w:sz w:val="32"/>
          <w:szCs w:val="32"/>
          <w:rtl/>
        </w:rPr>
        <w:t xml:space="preserve">اكملت </w:t>
      </w:r>
      <w:r w:rsidRPr="00E4517E">
        <w:rPr>
          <w:rFonts w:ascii="Simplified Arabic" w:hAnsi="Simplified Arabic" w:cs="Simplified Arabic"/>
          <w:sz w:val="32"/>
          <w:szCs w:val="32"/>
          <w:rtl/>
        </w:rPr>
        <w:t>وزارة العدل من</w:t>
      </w:r>
      <w:r w:rsidR="0016159F" w:rsidRPr="00E4517E">
        <w:rPr>
          <w:rFonts w:ascii="Simplified Arabic" w:hAnsi="Simplified Arabic" w:cs="Simplified Arabic"/>
          <w:sz w:val="32"/>
          <w:szCs w:val="32"/>
          <w:rtl/>
        </w:rPr>
        <w:t xml:space="preserve"> جهة </w:t>
      </w:r>
      <w:r w:rsidRPr="00E4517E">
        <w:rPr>
          <w:rFonts w:ascii="Simplified Arabic" w:hAnsi="Simplified Arabic" w:cs="Simplified Arabic"/>
          <w:sz w:val="32"/>
          <w:szCs w:val="32"/>
          <w:rtl/>
        </w:rPr>
        <w:t xml:space="preserve"> والجهات </w:t>
      </w:r>
      <w:r w:rsidR="0016159F" w:rsidRPr="00E4517E">
        <w:rPr>
          <w:rFonts w:ascii="Simplified Arabic" w:hAnsi="Simplified Arabic" w:cs="Simplified Arabic"/>
          <w:sz w:val="32"/>
          <w:szCs w:val="32"/>
          <w:rtl/>
        </w:rPr>
        <w:t>التنفيذ</w:t>
      </w:r>
      <w:r w:rsidR="00161094" w:rsidRPr="00E4517E">
        <w:rPr>
          <w:rFonts w:ascii="Simplified Arabic" w:hAnsi="Simplified Arabic" w:cs="Simplified Arabic"/>
          <w:sz w:val="32"/>
          <w:szCs w:val="32"/>
          <w:rtl/>
        </w:rPr>
        <w:t>ي</w:t>
      </w:r>
      <w:r w:rsidR="0016159F" w:rsidRPr="00E4517E">
        <w:rPr>
          <w:rFonts w:ascii="Simplified Arabic" w:hAnsi="Simplified Arabic" w:cs="Simplified Arabic"/>
          <w:sz w:val="32"/>
          <w:szCs w:val="32"/>
          <w:rtl/>
        </w:rPr>
        <w:t xml:space="preserve">ة </w:t>
      </w:r>
      <w:r w:rsidRPr="00E4517E">
        <w:rPr>
          <w:rFonts w:ascii="Simplified Arabic" w:hAnsi="Simplified Arabic" w:cs="Simplified Arabic"/>
          <w:sz w:val="32"/>
          <w:szCs w:val="32"/>
          <w:rtl/>
        </w:rPr>
        <w:t xml:space="preserve">المختصة </w:t>
      </w:r>
      <w:r w:rsidR="0016159F" w:rsidRPr="00E4517E">
        <w:rPr>
          <w:rFonts w:ascii="Simplified Arabic" w:hAnsi="Simplified Arabic" w:cs="Simplified Arabic"/>
          <w:sz w:val="32"/>
          <w:szCs w:val="32"/>
          <w:rtl/>
        </w:rPr>
        <w:t>دراستهما ورفعت التوصية با</w:t>
      </w:r>
      <w:r w:rsidR="00161094" w:rsidRPr="00E4517E">
        <w:rPr>
          <w:rFonts w:ascii="Simplified Arabic" w:hAnsi="Simplified Arabic" w:cs="Simplified Arabic"/>
          <w:sz w:val="32"/>
          <w:szCs w:val="32"/>
          <w:rtl/>
        </w:rPr>
        <w:t>ل</w:t>
      </w:r>
      <w:r w:rsidR="0016159F" w:rsidRPr="00E4517E">
        <w:rPr>
          <w:rFonts w:ascii="Simplified Arabic" w:hAnsi="Simplified Arabic" w:cs="Simplified Arabic"/>
          <w:sz w:val="32"/>
          <w:szCs w:val="32"/>
          <w:rtl/>
        </w:rPr>
        <w:t xml:space="preserve">تصديق عليهما الى </w:t>
      </w:r>
      <w:r w:rsidRPr="00E4517E">
        <w:rPr>
          <w:rFonts w:ascii="Simplified Arabic" w:hAnsi="Simplified Arabic" w:cs="Simplified Arabic"/>
          <w:sz w:val="32"/>
          <w:szCs w:val="32"/>
          <w:rtl/>
        </w:rPr>
        <w:t xml:space="preserve">مجلس الوزراء </w:t>
      </w:r>
      <w:r w:rsidR="00C640C1">
        <w:rPr>
          <w:rFonts w:ascii="Simplified Arabic" w:hAnsi="Simplified Arabic" w:cs="Simplified Arabic"/>
          <w:sz w:val="32"/>
          <w:szCs w:val="32"/>
          <w:rtl/>
        </w:rPr>
        <w:t>توطئة لرفعها للسلطة التشريعية ل</w:t>
      </w:r>
      <w:r w:rsidR="00C640C1">
        <w:rPr>
          <w:rFonts w:ascii="Simplified Arabic" w:hAnsi="Simplified Arabic" w:cs="Simplified Arabic" w:hint="cs"/>
          <w:sz w:val="32"/>
          <w:szCs w:val="32"/>
          <w:rtl/>
        </w:rPr>
        <w:t>إ</w:t>
      </w:r>
      <w:r w:rsidR="0016159F" w:rsidRPr="00E4517E">
        <w:rPr>
          <w:rFonts w:ascii="Simplified Arabic" w:hAnsi="Simplified Arabic" w:cs="Simplified Arabic"/>
          <w:sz w:val="32"/>
          <w:szCs w:val="32"/>
          <w:rtl/>
        </w:rPr>
        <w:t xml:space="preserve">كمال اجراءات المصادقة. أما ما يتعلق باتفاقية </w:t>
      </w:r>
      <w:r w:rsidR="00C640C1">
        <w:rPr>
          <w:rFonts w:ascii="Simplified Arabic" w:hAnsi="Simplified Arabic" w:cs="Simplified Arabic" w:hint="cs"/>
          <w:sz w:val="32"/>
          <w:szCs w:val="32"/>
          <w:rtl/>
        </w:rPr>
        <w:t>(</w:t>
      </w:r>
      <w:r w:rsidR="0016159F" w:rsidRPr="00E4517E">
        <w:rPr>
          <w:rFonts w:ascii="Simplified Arabic" w:hAnsi="Simplified Arabic" w:cs="Simplified Arabic"/>
          <w:sz w:val="32"/>
          <w:szCs w:val="32"/>
          <w:rtl/>
        </w:rPr>
        <w:t>سيدو</w:t>
      </w:r>
      <w:r w:rsidR="00C640C1">
        <w:rPr>
          <w:rFonts w:ascii="Simplified Arabic" w:hAnsi="Simplified Arabic" w:cs="Simplified Arabic" w:hint="cs"/>
          <w:sz w:val="32"/>
          <w:szCs w:val="32"/>
          <w:rtl/>
        </w:rPr>
        <w:t>)</w:t>
      </w:r>
      <w:r w:rsidR="0016159F" w:rsidRPr="00E4517E">
        <w:rPr>
          <w:rFonts w:ascii="Simplified Arabic" w:hAnsi="Simplified Arabic" w:cs="Simplified Arabic"/>
          <w:sz w:val="32"/>
          <w:szCs w:val="32"/>
          <w:rtl/>
        </w:rPr>
        <w:t xml:space="preserve"> فإننا نواجه معضلة حقيقة ، حيث تباينت  بصورة حادة </w:t>
      </w:r>
      <w:r w:rsidR="00C640C1">
        <w:rPr>
          <w:rFonts w:ascii="Simplified Arabic" w:hAnsi="Simplified Arabic" w:cs="Simplified Arabic" w:hint="cs"/>
          <w:sz w:val="32"/>
          <w:szCs w:val="32"/>
          <w:rtl/>
        </w:rPr>
        <w:t>ال</w:t>
      </w:r>
      <w:r w:rsidR="0016159F" w:rsidRPr="00E4517E">
        <w:rPr>
          <w:rFonts w:ascii="Simplified Arabic" w:hAnsi="Simplified Arabic" w:cs="Simplified Arabic"/>
          <w:sz w:val="32"/>
          <w:szCs w:val="32"/>
          <w:rtl/>
        </w:rPr>
        <w:t>رؤى ووجهات النظر لدى مكونات المجتمع حول التصديق عليها</w:t>
      </w:r>
      <w:r w:rsidR="00C640C1">
        <w:rPr>
          <w:rFonts w:ascii="Simplified Arabic" w:hAnsi="Simplified Arabic" w:cs="Simplified Arabic" w:hint="cs"/>
          <w:sz w:val="32"/>
          <w:szCs w:val="32"/>
          <w:rtl/>
        </w:rPr>
        <w:t>.</w:t>
      </w:r>
      <w:r w:rsidR="0016159F" w:rsidRPr="00E4517E">
        <w:rPr>
          <w:rFonts w:ascii="Simplified Arabic" w:hAnsi="Simplified Arabic" w:cs="Simplified Arabic"/>
          <w:sz w:val="32"/>
          <w:szCs w:val="32"/>
          <w:rtl/>
        </w:rPr>
        <w:t xml:space="preserve"> </w:t>
      </w:r>
      <w:r w:rsidR="00C640C1">
        <w:rPr>
          <w:rFonts w:ascii="Simplified Arabic" w:hAnsi="Simplified Arabic" w:cs="Simplified Arabic" w:hint="cs"/>
          <w:sz w:val="32"/>
          <w:szCs w:val="32"/>
          <w:rtl/>
        </w:rPr>
        <w:t>لذا</w:t>
      </w:r>
      <w:r w:rsidR="0016159F" w:rsidRPr="00E4517E">
        <w:rPr>
          <w:rFonts w:ascii="Simplified Arabic" w:hAnsi="Simplified Arabic" w:cs="Simplified Arabic"/>
          <w:sz w:val="32"/>
          <w:szCs w:val="32"/>
          <w:rtl/>
        </w:rPr>
        <w:t xml:space="preserve"> رأت الدولة أفساح المجال لمزيد من الحوار بين مكونات المجتمع ما في ذلك منظمات المرأة والنخب السياسية والدينية </w:t>
      </w:r>
      <w:r w:rsidR="00C640C1">
        <w:rPr>
          <w:rFonts w:ascii="Simplified Arabic" w:hAnsi="Simplified Arabic" w:cs="Simplified Arabic"/>
          <w:sz w:val="32"/>
          <w:szCs w:val="32"/>
          <w:rtl/>
        </w:rPr>
        <w:t>للوصول لرأي موحد او غالب بش</w:t>
      </w:r>
      <w:r w:rsidR="00C640C1">
        <w:rPr>
          <w:rFonts w:ascii="Simplified Arabic" w:hAnsi="Simplified Arabic" w:cs="Simplified Arabic" w:hint="cs"/>
          <w:sz w:val="32"/>
          <w:szCs w:val="32"/>
          <w:rtl/>
        </w:rPr>
        <w:t>أ</w:t>
      </w:r>
      <w:r w:rsidR="0016159F" w:rsidRPr="00E4517E">
        <w:rPr>
          <w:rFonts w:ascii="Simplified Arabic" w:hAnsi="Simplified Arabic" w:cs="Simplified Arabic"/>
          <w:sz w:val="32"/>
          <w:szCs w:val="32"/>
          <w:rtl/>
        </w:rPr>
        <w:t>ن</w:t>
      </w:r>
      <w:r w:rsidR="00C640C1">
        <w:rPr>
          <w:rFonts w:ascii="Simplified Arabic" w:hAnsi="Simplified Arabic" w:cs="Simplified Arabic" w:hint="cs"/>
          <w:sz w:val="32"/>
          <w:szCs w:val="32"/>
          <w:rtl/>
        </w:rPr>
        <w:t>ها</w:t>
      </w:r>
      <w:r w:rsidR="0016159F" w:rsidRPr="00E4517E">
        <w:rPr>
          <w:rFonts w:ascii="Simplified Arabic" w:hAnsi="Simplified Arabic" w:cs="Simplified Arabic"/>
          <w:sz w:val="32"/>
          <w:szCs w:val="32"/>
          <w:rtl/>
        </w:rPr>
        <w:t xml:space="preserve"> ، علماً بأن الأطر التشريعية الحالية على الصعيد الوطني توفر للمرأة حماية كافية ،بل في بعض الأحيان تفوق تلك المنصوص عليها  في اتفاقية سيدا</w:t>
      </w:r>
      <w:r w:rsidR="00161094" w:rsidRPr="00E4517E">
        <w:rPr>
          <w:rFonts w:ascii="Simplified Arabic" w:hAnsi="Simplified Arabic" w:cs="Simplified Arabic"/>
          <w:sz w:val="32"/>
          <w:szCs w:val="32"/>
          <w:rtl/>
        </w:rPr>
        <w:t>و</w:t>
      </w:r>
      <w:r w:rsidR="0016159F" w:rsidRPr="00E4517E">
        <w:rPr>
          <w:rFonts w:ascii="Simplified Arabic" w:hAnsi="Simplified Arabic" w:cs="Simplified Arabic"/>
          <w:sz w:val="32"/>
          <w:szCs w:val="32"/>
          <w:rtl/>
        </w:rPr>
        <w:t xml:space="preserve"> خاصة في مجال التمكين والمشاركة السياسية </w:t>
      </w:r>
      <w:r w:rsidR="005C0E8A" w:rsidRPr="00E4517E">
        <w:rPr>
          <w:rFonts w:ascii="Simplified Arabic" w:hAnsi="Simplified Arabic" w:cs="Simplified Arabic"/>
          <w:sz w:val="32"/>
          <w:szCs w:val="32"/>
          <w:rtl/>
        </w:rPr>
        <w:t xml:space="preserve">. </w:t>
      </w:r>
    </w:p>
    <w:p w:rsidR="00F759A5" w:rsidRPr="00E4517E" w:rsidRDefault="00F759A5" w:rsidP="00F759A5">
      <w:pPr>
        <w:bidi/>
        <w:jc w:val="lowKashida"/>
        <w:rPr>
          <w:rFonts w:ascii="Simplified Arabic" w:hAnsi="Simplified Arabic" w:cs="Simplified Arabic"/>
          <w:sz w:val="32"/>
          <w:szCs w:val="32"/>
          <w:rtl/>
        </w:rPr>
      </w:pPr>
      <w:r w:rsidRPr="00E4517E">
        <w:rPr>
          <w:rFonts w:ascii="Simplified Arabic" w:hAnsi="Simplified Arabic" w:cs="Simplified Arabic"/>
          <w:sz w:val="32"/>
          <w:szCs w:val="32"/>
          <w:rtl/>
        </w:rPr>
        <w:t>السيد الرئيس</w:t>
      </w:r>
    </w:p>
    <w:p w:rsidR="003A3029" w:rsidRPr="00E4517E" w:rsidRDefault="003A3029" w:rsidP="00305F86">
      <w:pPr>
        <w:bidi/>
        <w:spacing w:after="0" w:line="240" w:lineRule="auto"/>
        <w:ind w:left="360"/>
        <w:jc w:val="both"/>
        <w:rPr>
          <w:rFonts w:ascii="Simplified Arabic" w:hAnsi="Simplified Arabic" w:cs="Simplified Arabic"/>
          <w:sz w:val="32"/>
          <w:szCs w:val="32"/>
          <w:rtl/>
        </w:rPr>
      </w:pPr>
      <w:r w:rsidRPr="00E4517E">
        <w:rPr>
          <w:rFonts w:ascii="Simplified Arabic" w:hAnsi="Simplified Arabic" w:cs="Simplified Arabic"/>
          <w:sz w:val="32"/>
          <w:szCs w:val="32"/>
          <w:rtl/>
        </w:rPr>
        <w:t xml:space="preserve">أصدرت الدولة </w:t>
      </w:r>
      <w:r w:rsidR="00305F86" w:rsidRPr="00E4517E">
        <w:rPr>
          <w:rFonts w:ascii="Simplified Arabic" w:hAnsi="Simplified Arabic" w:cs="Simplified Arabic"/>
          <w:sz w:val="32"/>
          <w:szCs w:val="32"/>
          <w:rtl/>
        </w:rPr>
        <w:t xml:space="preserve">منذ العام 2011م عدد 52 تشريعا قوميا جديدا كما قامت بتعديل عدد 37 تشريعا قوميا  آخر </w:t>
      </w:r>
      <w:r w:rsidRPr="00E4517E">
        <w:rPr>
          <w:rFonts w:ascii="Simplified Arabic" w:hAnsi="Simplified Arabic" w:cs="Simplified Arabic"/>
          <w:sz w:val="32"/>
          <w:szCs w:val="32"/>
          <w:rtl/>
        </w:rPr>
        <w:t>من شأنها تعزيز الحريات الأساسية المتعلقة بحماية حقوق الإنسان ومن أبرزها</w:t>
      </w:r>
      <w:r w:rsidRPr="00E4517E">
        <w:rPr>
          <w:rFonts w:ascii="Simplified Arabic" w:hAnsi="Simplified Arabic" w:cs="Simplified Arabic"/>
          <w:sz w:val="32"/>
          <w:szCs w:val="32"/>
        </w:rPr>
        <w:t xml:space="preserve">:- </w:t>
      </w:r>
    </w:p>
    <w:p w:rsidR="003A3029" w:rsidRPr="00E4517E" w:rsidRDefault="003A3029" w:rsidP="003A3029">
      <w:pPr>
        <w:pStyle w:val="ListParagraph"/>
        <w:numPr>
          <w:ilvl w:val="0"/>
          <w:numId w:val="14"/>
        </w:numPr>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u w:val="single"/>
          <w:rtl/>
        </w:rPr>
        <w:t>قانون مكافحة الإتجار بالبشر</w:t>
      </w:r>
      <w:r w:rsidRPr="00E4517E">
        <w:rPr>
          <w:rFonts w:ascii="Simplified Arabic" w:hAnsi="Simplified Arabic" w:cs="Simplified Arabic"/>
          <w:sz w:val="32"/>
          <w:szCs w:val="32"/>
          <w:rtl/>
        </w:rPr>
        <w:t xml:space="preserve"> و تهريب الأشخاص لسنة 2014م، توافقاً مع الإعلان العالمي والميثاق الدولى لحقوق الإنسان، وإتفاقية الأمم المتحدة لمكافحة الجريمة عبر الوطنية والإتفاقية الخاصة بالرق وتجارة الرقيق والممارسات الشبيهة بالرق، و يجرم كافة أشكال الاتجار بالبشر و يوفر الحماية للضحايا و تأهيلهم.</w:t>
      </w:r>
    </w:p>
    <w:p w:rsidR="003A3029" w:rsidRPr="00E4517E" w:rsidRDefault="003A3029" w:rsidP="003A3029">
      <w:pPr>
        <w:pStyle w:val="ListParagraph"/>
        <w:numPr>
          <w:ilvl w:val="0"/>
          <w:numId w:val="14"/>
        </w:numPr>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u w:val="single"/>
          <w:rtl/>
        </w:rPr>
        <w:t>قانون حق الحصول على المعلومات لسنة 2015م</w:t>
      </w:r>
      <w:r w:rsidRPr="00E4517E">
        <w:rPr>
          <w:rFonts w:ascii="Simplified Arabic" w:hAnsi="Simplified Arabic" w:cs="Simplified Arabic"/>
          <w:sz w:val="32"/>
          <w:szCs w:val="32"/>
        </w:rPr>
        <w:t>.</w:t>
      </w:r>
      <w:r w:rsidRPr="00E4517E">
        <w:rPr>
          <w:rFonts w:ascii="Simplified Arabic" w:hAnsi="Simplified Arabic" w:cs="Simplified Arabic"/>
          <w:sz w:val="32"/>
          <w:szCs w:val="32"/>
          <w:rtl/>
        </w:rPr>
        <w:t xml:space="preserve"> لتقنين الحق فى حرية الحصول على المعلومات و تداولها، استصحاباً لقرار الجمعية العامة للأمم المتحدة رقم (59/1) الذي نص على أن حرية الوصول الى المعلومات حق إنساني أساسي ، و لقرار مجلس حقوق الإنسان  رقم 7/37 و ما تلاه من قرارات</w:t>
      </w:r>
      <w:r w:rsidRPr="00E4517E">
        <w:rPr>
          <w:rFonts w:ascii="Simplified Arabic" w:hAnsi="Simplified Arabic" w:cs="Simplified Arabic"/>
          <w:sz w:val="32"/>
          <w:szCs w:val="32"/>
        </w:rPr>
        <w:t>.</w:t>
      </w:r>
    </w:p>
    <w:p w:rsidR="003A3029" w:rsidRPr="00E4517E" w:rsidRDefault="003A3029" w:rsidP="003776E9">
      <w:pPr>
        <w:pStyle w:val="ListParagraph"/>
        <w:numPr>
          <w:ilvl w:val="0"/>
          <w:numId w:val="14"/>
        </w:numPr>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u w:val="single"/>
          <w:rtl/>
        </w:rPr>
        <w:t>قانون مجلس المهن التربوية والتعليمية لسنة 2014م</w:t>
      </w:r>
      <w:r w:rsidRPr="00E4517E">
        <w:rPr>
          <w:rFonts w:ascii="Simplified Arabic" w:hAnsi="Simplified Arabic" w:cs="Simplified Arabic"/>
          <w:sz w:val="32"/>
          <w:szCs w:val="32"/>
        </w:rPr>
        <w:t>.</w:t>
      </w:r>
      <w:r w:rsidRPr="00E4517E">
        <w:rPr>
          <w:rFonts w:ascii="Simplified Arabic" w:hAnsi="Simplified Arabic" w:cs="Simplified Arabic"/>
          <w:sz w:val="32"/>
          <w:szCs w:val="32"/>
          <w:rtl/>
        </w:rPr>
        <w:t xml:space="preserve"> تعزيزاً للحق في التعليم </w:t>
      </w:r>
      <w:r w:rsidR="003776E9" w:rsidRPr="00E4517E">
        <w:rPr>
          <w:rFonts w:ascii="Simplified Arabic" w:hAnsi="Simplified Arabic" w:cs="Simplified Arabic"/>
          <w:sz w:val="32"/>
          <w:szCs w:val="32"/>
          <w:rtl/>
        </w:rPr>
        <w:t>و</w:t>
      </w:r>
      <w:r w:rsidRPr="00E4517E">
        <w:rPr>
          <w:rFonts w:ascii="Simplified Arabic" w:hAnsi="Simplified Arabic" w:cs="Simplified Arabic"/>
          <w:sz w:val="32"/>
          <w:szCs w:val="32"/>
          <w:rtl/>
        </w:rPr>
        <w:t xml:space="preserve">تعزيز وتطوير وترقية المهن التربوبية والتعليمية </w:t>
      </w:r>
      <w:r w:rsidR="003776E9" w:rsidRPr="00E4517E">
        <w:rPr>
          <w:rFonts w:ascii="Simplified Arabic" w:hAnsi="Simplified Arabic" w:cs="Simplified Arabic"/>
          <w:sz w:val="32"/>
          <w:szCs w:val="32"/>
          <w:rtl/>
        </w:rPr>
        <w:t>و</w:t>
      </w:r>
      <w:r w:rsidRPr="00E4517E">
        <w:rPr>
          <w:rFonts w:ascii="Simplified Arabic" w:hAnsi="Simplified Arabic" w:cs="Simplified Arabic"/>
          <w:sz w:val="32"/>
          <w:szCs w:val="32"/>
          <w:rtl/>
        </w:rPr>
        <w:t>الحق في التعليم</w:t>
      </w:r>
      <w:r w:rsidRPr="00E4517E">
        <w:rPr>
          <w:rFonts w:ascii="Simplified Arabic" w:hAnsi="Simplified Arabic" w:cs="Simplified Arabic"/>
          <w:sz w:val="32"/>
          <w:szCs w:val="32"/>
        </w:rPr>
        <w:t>.</w:t>
      </w:r>
    </w:p>
    <w:p w:rsidR="003A3029" w:rsidRPr="00E4517E" w:rsidRDefault="003A3029" w:rsidP="003776E9">
      <w:pPr>
        <w:pStyle w:val="ListParagraph"/>
        <w:numPr>
          <w:ilvl w:val="0"/>
          <w:numId w:val="14"/>
        </w:numPr>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u w:val="single"/>
          <w:rtl/>
        </w:rPr>
        <w:t>قانون تنظيم اللجوء لسنة 2014م</w:t>
      </w:r>
      <w:r w:rsidRPr="00E4517E">
        <w:rPr>
          <w:rFonts w:ascii="Simplified Arabic" w:hAnsi="Simplified Arabic" w:cs="Simplified Arabic"/>
          <w:sz w:val="32"/>
          <w:szCs w:val="32"/>
          <w:u w:val="single"/>
        </w:rPr>
        <w:t>:</w:t>
      </w:r>
      <w:r w:rsidR="003776E9" w:rsidRPr="00E4517E">
        <w:rPr>
          <w:rFonts w:ascii="Simplified Arabic" w:hAnsi="Simplified Arabic" w:cs="Simplified Arabic"/>
          <w:sz w:val="32"/>
          <w:szCs w:val="32"/>
          <w:rtl/>
        </w:rPr>
        <w:t xml:space="preserve"> </w:t>
      </w:r>
      <w:r w:rsidRPr="00E4517E">
        <w:rPr>
          <w:rFonts w:ascii="Simplified Arabic" w:hAnsi="Simplified Arabic" w:cs="Simplified Arabic"/>
          <w:sz w:val="32"/>
          <w:szCs w:val="32"/>
          <w:rtl/>
        </w:rPr>
        <w:t>ويستمد</w:t>
      </w:r>
      <w:r w:rsidR="003776E9" w:rsidRPr="00E4517E">
        <w:rPr>
          <w:rFonts w:ascii="Simplified Arabic" w:hAnsi="Simplified Arabic" w:cs="Simplified Arabic"/>
          <w:sz w:val="32"/>
          <w:szCs w:val="32"/>
          <w:rtl/>
        </w:rPr>
        <w:t xml:space="preserve"> </w:t>
      </w:r>
      <w:r w:rsidRPr="00E4517E">
        <w:rPr>
          <w:rFonts w:ascii="Simplified Arabic" w:hAnsi="Simplified Arabic" w:cs="Simplified Arabic"/>
          <w:sz w:val="32"/>
          <w:szCs w:val="32"/>
          <w:rtl/>
        </w:rPr>
        <w:t xml:space="preserve">مرجعيته من اتفاقية الأمم المتحدة المتعلقة بوضع اللاجئين </w:t>
      </w:r>
      <w:r w:rsidR="003776E9" w:rsidRPr="00E4517E">
        <w:rPr>
          <w:rFonts w:ascii="Simplified Arabic" w:hAnsi="Simplified Arabic" w:cs="Simplified Arabic"/>
          <w:sz w:val="32"/>
          <w:szCs w:val="32"/>
          <w:rtl/>
        </w:rPr>
        <w:t xml:space="preserve">لسنة </w:t>
      </w:r>
      <w:r w:rsidRPr="00E4517E">
        <w:rPr>
          <w:rFonts w:ascii="Simplified Arabic" w:hAnsi="Simplified Arabic" w:cs="Simplified Arabic"/>
          <w:sz w:val="32"/>
          <w:szCs w:val="32"/>
          <w:rtl/>
        </w:rPr>
        <w:t xml:space="preserve"> 1951</w:t>
      </w:r>
      <w:r w:rsidR="003776E9" w:rsidRPr="00E4517E">
        <w:rPr>
          <w:rFonts w:ascii="Simplified Arabic" w:hAnsi="Simplified Arabic" w:cs="Simplified Arabic"/>
          <w:sz w:val="32"/>
          <w:szCs w:val="32"/>
          <w:rtl/>
        </w:rPr>
        <w:t>م</w:t>
      </w:r>
      <w:r w:rsidRPr="00E4517E">
        <w:rPr>
          <w:rFonts w:ascii="Simplified Arabic" w:hAnsi="Simplified Arabic" w:cs="Simplified Arabic"/>
          <w:sz w:val="32"/>
          <w:szCs w:val="32"/>
          <w:rtl/>
        </w:rPr>
        <w:t xml:space="preserve"> و البروتوكول المتعلق بأوضاع اللاجئين </w:t>
      </w:r>
      <w:r w:rsidR="003776E9" w:rsidRPr="00E4517E">
        <w:rPr>
          <w:rFonts w:ascii="Simplified Arabic" w:hAnsi="Simplified Arabic" w:cs="Simplified Arabic"/>
          <w:sz w:val="32"/>
          <w:szCs w:val="32"/>
          <w:rtl/>
        </w:rPr>
        <w:t>لسنة</w:t>
      </w:r>
      <w:r w:rsidRPr="00E4517E">
        <w:rPr>
          <w:rFonts w:ascii="Simplified Arabic" w:hAnsi="Simplified Arabic" w:cs="Simplified Arabic"/>
          <w:sz w:val="32"/>
          <w:szCs w:val="32"/>
          <w:rtl/>
        </w:rPr>
        <w:t xml:space="preserve"> 1967</w:t>
      </w:r>
      <w:r w:rsidR="003776E9" w:rsidRPr="00E4517E">
        <w:rPr>
          <w:rFonts w:ascii="Simplified Arabic" w:hAnsi="Simplified Arabic" w:cs="Simplified Arabic"/>
          <w:sz w:val="32"/>
          <w:szCs w:val="32"/>
          <w:rtl/>
        </w:rPr>
        <w:t xml:space="preserve">م، </w:t>
      </w:r>
      <w:r w:rsidRPr="00E4517E">
        <w:rPr>
          <w:rFonts w:ascii="Simplified Arabic" w:hAnsi="Simplified Arabic" w:cs="Simplified Arabic"/>
          <w:sz w:val="32"/>
          <w:szCs w:val="32"/>
          <w:rtl/>
        </w:rPr>
        <w:t xml:space="preserve"> و اتفاقية الاتحاد الأفريقى التي تحكم الجوانب المختلفة لمشاكل اللاجئين في أفريقيا </w:t>
      </w:r>
      <w:r w:rsidR="003776E9" w:rsidRPr="00E4517E">
        <w:rPr>
          <w:rFonts w:ascii="Simplified Arabic" w:hAnsi="Simplified Arabic" w:cs="Simplified Arabic"/>
          <w:sz w:val="32"/>
          <w:szCs w:val="32"/>
          <w:rtl/>
        </w:rPr>
        <w:t>1</w:t>
      </w:r>
      <w:r w:rsidRPr="00E4517E">
        <w:rPr>
          <w:rFonts w:ascii="Simplified Arabic" w:hAnsi="Simplified Arabic" w:cs="Simplified Arabic"/>
          <w:sz w:val="32"/>
          <w:szCs w:val="32"/>
          <w:rtl/>
        </w:rPr>
        <w:t>969</w:t>
      </w:r>
      <w:r w:rsidRPr="00E4517E">
        <w:rPr>
          <w:rFonts w:ascii="Simplified Arabic" w:hAnsi="Simplified Arabic" w:cs="Simplified Arabic"/>
          <w:sz w:val="32"/>
          <w:szCs w:val="32"/>
        </w:rPr>
        <w:t xml:space="preserve"> </w:t>
      </w:r>
      <w:r w:rsidR="003776E9" w:rsidRPr="00E4517E">
        <w:rPr>
          <w:rFonts w:ascii="Simplified Arabic" w:hAnsi="Simplified Arabic" w:cs="Simplified Arabic"/>
          <w:sz w:val="32"/>
          <w:szCs w:val="32"/>
          <w:rtl/>
        </w:rPr>
        <w:t>م</w:t>
      </w:r>
      <w:r w:rsidRPr="00E4517E">
        <w:rPr>
          <w:rFonts w:ascii="Simplified Arabic" w:hAnsi="Simplified Arabic" w:cs="Simplified Arabic"/>
          <w:sz w:val="32"/>
          <w:szCs w:val="32"/>
        </w:rPr>
        <w:t xml:space="preserve"> </w:t>
      </w:r>
    </w:p>
    <w:p w:rsidR="00F50AE1" w:rsidRPr="00E4517E" w:rsidRDefault="003A3029" w:rsidP="00F50AE1">
      <w:pPr>
        <w:pStyle w:val="ListParagraph"/>
        <w:numPr>
          <w:ilvl w:val="0"/>
          <w:numId w:val="14"/>
        </w:numPr>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rPr>
        <w:t xml:space="preserve">- </w:t>
      </w:r>
      <w:r w:rsidRPr="00E4517E">
        <w:rPr>
          <w:rFonts w:ascii="Simplified Arabic" w:hAnsi="Simplified Arabic" w:cs="Simplified Arabic"/>
          <w:sz w:val="32"/>
          <w:szCs w:val="32"/>
          <w:u w:val="single"/>
          <w:rtl/>
        </w:rPr>
        <w:t>قانون تنمية الثروة المعدنية والتعدين 2015م</w:t>
      </w:r>
      <w:r w:rsidR="003776E9" w:rsidRPr="00E4517E">
        <w:rPr>
          <w:rFonts w:ascii="Simplified Arabic" w:hAnsi="Simplified Arabic" w:cs="Simplified Arabic"/>
          <w:sz w:val="32"/>
          <w:szCs w:val="32"/>
        </w:rPr>
        <w:t>:</w:t>
      </w:r>
      <w:r w:rsidR="003776E9" w:rsidRPr="00E4517E">
        <w:rPr>
          <w:rFonts w:ascii="Simplified Arabic" w:hAnsi="Simplified Arabic" w:cs="Simplified Arabic"/>
          <w:sz w:val="32"/>
          <w:szCs w:val="32"/>
          <w:rtl/>
        </w:rPr>
        <w:t xml:space="preserve"> الذي نظم عملية التعدين ونص على الإلتزام بالمحافظة على البيئة</w:t>
      </w:r>
      <w:r w:rsidR="00C640C1">
        <w:rPr>
          <w:rFonts w:ascii="Simplified Arabic" w:hAnsi="Simplified Arabic" w:cs="Simplified Arabic" w:hint="cs"/>
          <w:sz w:val="32"/>
          <w:szCs w:val="32"/>
          <w:rtl/>
        </w:rPr>
        <w:t xml:space="preserve"> </w:t>
      </w:r>
      <w:r w:rsidR="003776E9" w:rsidRPr="00E4517E">
        <w:rPr>
          <w:rFonts w:ascii="Simplified Arabic" w:hAnsi="Simplified Arabic" w:cs="Simplified Arabic"/>
          <w:sz w:val="32"/>
          <w:szCs w:val="32"/>
          <w:rtl/>
        </w:rPr>
        <w:t xml:space="preserve">و </w:t>
      </w:r>
      <w:r w:rsidR="00C640C1">
        <w:rPr>
          <w:rFonts w:ascii="Simplified Arabic" w:hAnsi="Simplified Arabic" w:cs="Simplified Arabic" w:hint="cs"/>
          <w:sz w:val="32"/>
          <w:szCs w:val="32"/>
          <w:rtl/>
        </w:rPr>
        <w:t xml:space="preserve">علي </w:t>
      </w:r>
      <w:r w:rsidR="003776E9" w:rsidRPr="00E4517E">
        <w:rPr>
          <w:rFonts w:ascii="Simplified Arabic" w:hAnsi="Simplified Arabic" w:cs="Simplified Arabic"/>
          <w:sz w:val="32"/>
          <w:szCs w:val="32"/>
          <w:rtl/>
        </w:rPr>
        <w:t>المسئوليات المجتمعية للشركات.</w:t>
      </w:r>
      <w:r w:rsidR="00F50AE1" w:rsidRPr="00E4517E">
        <w:rPr>
          <w:rFonts w:ascii="Simplified Arabic" w:hAnsi="Simplified Arabic" w:cs="Simplified Arabic"/>
          <w:sz w:val="32"/>
          <w:szCs w:val="32"/>
          <w:rtl/>
        </w:rPr>
        <w:t xml:space="preserve"> </w:t>
      </w:r>
    </w:p>
    <w:p w:rsidR="00F50AE1" w:rsidRPr="00E4517E" w:rsidRDefault="00F50AE1" w:rsidP="00B71A63">
      <w:pPr>
        <w:pStyle w:val="ListParagraph"/>
        <w:numPr>
          <w:ilvl w:val="0"/>
          <w:numId w:val="14"/>
        </w:numPr>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u w:val="single"/>
          <w:rtl/>
        </w:rPr>
        <w:t xml:space="preserve">قانون الإنتخابات </w:t>
      </w:r>
      <w:r w:rsidR="00B71A63">
        <w:rPr>
          <w:rFonts w:ascii="Simplified Arabic" w:hAnsi="Simplified Arabic" w:cs="Simplified Arabic" w:hint="cs"/>
          <w:sz w:val="32"/>
          <w:szCs w:val="32"/>
          <w:u w:val="single"/>
          <w:rtl/>
        </w:rPr>
        <w:t>في العام</w:t>
      </w:r>
      <w:r w:rsidRPr="00E4517E">
        <w:rPr>
          <w:rFonts w:ascii="Simplified Arabic" w:hAnsi="Simplified Arabic" w:cs="Simplified Arabic"/>
          <w:sz w:val="32"/>
          <w:szCs w:val="32"/>
          <w:u w:val="single"/>
          <w:rtl/>
        </w:rPr>
        <w:t xml:space="preserve"> 20</w:t>
      </w:r>
      <w:r w:rsidR="00B71A63">
        <w:rPr>
          <w:rFonts w:ascii="Simplified Arabic" w:hAnsi="Simplified Arabic" w:cs="Simplified Arabic" w:hint="cs"/>
          <w:sz w:val="32"/>
          <w:szCs w:val="32"/>
          <w:u w:val="single"/>
          <w:rtl/>
        </w:rPr>
        <w:t>14</w:t>
      </w:r>
      <w:r w:rsidRPr="00E4517E">
        <w:rPr>
          <w:rFonts w:ascii="Simplified Arabic" w:hAnsi="Simplified Arabic" w:cs="Simplified Arabic"/>
          <w:sz w:val="32"/>
          <w:szCs w:val="32"/>
          <w:u w:val="single"/>
          <w:rtl/>
        </w:rPr>
        <w:t>م</w:t>
      </w:r>
      <w:r w:rsidRPr="00E4517E">
        <w:rPr>
          <w:rFonts w:ascii="Simplified Arabic" w:hAnsi="Simplified Arabic" w:cs="Simplified Arabic"/>
          <w:sz w:val="32"/>
          <w:szCs w:val="32"/>
        </w:rPr>
        <w:t>:</w:t>
      </w:r>
      <w:r w:rsidRPr="00E4517E">
        <w:rPr>
          <w:rFonts w:ascii="Simplified Arabic" w:hAnsi="Simplified Arabic" w:cs="Simplified Arabic"/>
          <w:sz w:val="32"/>
          <w:szCs w:val="32"/>
          <w:rtl/>
        </w:rPr>
        <w:t xml:space="preserve"> حيث تم زيادة نسبة </w:t>
      </w:r>
      <w:r w:rsidR="00AD3530" w:rsidRPr="00E4517E">
        <w:rPr>
          <w:rFonts w:ascii="Simplified Arabic" w:hAnsi="Simplified Arabic" w:cs="Simplified Arabic"/>
          <w:sz w:val="32"/>
          <w:szCs w:val="32"/>
          <w:rtl/>
        </w:rPr>
        <w:t xml:space="preserve">تمثيل </w:t>
      </w:r>
      <w:r w:rsidRPr="00E4517E">
        <w:rPr>
          <w:rFonts w:ascii="Simplified Arabic" w:hAnsi="Simplified Arabic" w:cs="Simplified Arabic"/>
          <w:sz w:val="32"/>
          <w:szCs w:val="32"/>
          <w:rtl/>
        </w:rPr>
        <w:t>الحد الأدني للمرأة في الدوائر الإنتخابية من 25% إلى 30% و زيادة نسبة التمثيل الجغرافى و التمثيل النسبى لتوسيع قاعدة المشاركة</w:t>
      </w:r>
      <w:r w:rsidRPr="00E4517E">
        <w:rPr>
          <w:rFonts w:ascii="Simplified Arabic" w:hAnsi="Simplified Arabic" w:cs="Simplified Arabic"/>
          <w:sz w:val="32"/>
          <w:szCs w:val="32"/>
        </w:rPr>
        <w:t xml:space="preserve">. </w:t>
      </w:r>
    </w:p>
    <w:p w:rsidR="00F50AE1" w:rsidRPr="00E4517E" w:rsidRDefault="00DA0A61" w:rsidP="00DA0A61">
      <w:pPr>
        <w:pStyle w:val="ListParagraph"/>
        <w:numPr>
          <w:ilvl w:val="0"/>
          <w:numId w:val="14"/>
        </w:numPr>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u w:val="single"/>
          <w:rtl/>
        </w:rPr>
        <w:t>قانون الشفافية و الاستقامة و مكافحة الفساد لسنة 2016م</w:t>
      </w:r>
      <w:r w:rsidRPr="00E4517E">
        <w:rPr>
          <w:rFonts w:ascii="Simplified Arabic" w:hAnsi="Simplified Arabic" w:cs="Simplified Arabic"/>
          <w:sz w:val="32"/>
          <w:szCs w:val="32"/>
          <w:rtl/>
        </w:rPr>
        <w:t xml:space="preserve">، </w:t>
      </w:r>
      <w:r w:rsidR="00B71A63">
        <w:rPr>
          <w:rFonts w:ascii="Simplified Arabic" w:hAnsi="Simplified Arabic" w:cs="Simplified Arabic" w:hint="cs"/>
          <w:sz w:val="32"/>
          <w:szCs w:val="32"/>
          <w:rtl/>
        </w:rPr>
        <w:t xml:space="preserve">الذي </w:t>
      </w:r>
      <w:r w:rsidR="00F50AE1" w:rsidRPr="00E4517E">
        <w:rPr>
          <w:rFonts w:ascii="Simplified Arabic" w:hAnsi="Simplified Arabic" w:cs="Simplified Arabic"/>
          <w:sz w:val="32"/>
          <w:szCs w:val="32"/>
          <w:rtl/>
        </w:rPr>
        <w:t>جاء متسقاً مع اتفاقية الأمم المتحدة لمكافحة الفساد، وينص على إنشاء مفوضية مستقلة لمكافحة الفساد</w:t>
      </w:r>
      <w:r w:rsidRPr="00E4517E">
        <w:rPr>
          <w:rFonts w:ascii="Simplified Arabic" w:hAnsi="Simplified Arabic" w:cs="Simplified Arabic"/>
          <w:sz w:val="32"/>
          <w:szCs w:val="32"/>
          <w:rtl/>
        </w:rPr>
        <w:t>،</w:t>
      </w:r>
      <w:r w:rsidR="00F50AE1" w:rsidRPr="00E4517E">
        <w:rPr>
          <w:rFonts w:ascii="Simplified Arabic" w:hAnsi="Simplified Arabic" w:cs="Simplified Arabic"/>
          <w:sz w:val="32"/>
          <w:szCs w:val="32"/>
          <w:rtl/>
        </w:rPr>
        <w:t xml:space="preserve"> حدد سلطاتها واختصاصاتها، كما نص على إجراءات مكافحة</w:t>
      </w:r>
      <w:r w:rsidR="00B71A63">
        <w:rPr>
          <w:rFonts w:ascii="Simplified Arabic" w:hAnsi="Simplified Arabic" w:cs="Simplified Arabic" w:hint="cs"/>
          <w:sz w:val="32"/>
          <w:szCs w:val="32"/>
          <w:rtl/>
        </w:rPr>
        <w:t xml:space="preserve"> ا</w:t>
      </w:r>
      <w:r w:rsidR="00F50AE1" w:rsidRPr="00E4517E">
        <w:rPr>
          <w:rFonts w:ascii="Simplified Arabic" w:hAnsi="Simplified Arabic" w:cs="Simplified Arabic"/>
          <w:sz w:val="32"/>
          <w:szCs w:val="32"/>
          <w:rtl/>
        </w:rPr>
        <w:t>لفساد والملاحقة القضائية والمحاكمة</w:t>
      </w:r>
      <w:r w:rsidR="00F50AE1" w:rsidRPr="00E4517E">
        <w:rPr>
          <w:rFonts w:ascii="Simplified Arabic" w:hAnsi="Simplified Arabic" w:cs="Simplified Arabic"/>
          <w:sz w:val="32"/>
          <w:szCs w:val="32"/>
        </w:rPr>
        <w:t>.</w:t>
      </w:r>
    </w:p>
    <w:p w:rsidR="003A3029" w:rsidRPr="00E4517E" w:rsidRDefault="00F50AE1" w:rsidP="00F50AE1">
      <w:pPr>
        <w:pStyle w:val="ListParagraph"/>
        <w:numPr>
          <w:ilvl w:val="0"/>
          <w:numId w:val="14"/>
        </w:numPr>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u w:val="single"/>
          <w:rtl/>
        </w:rPr>
        <w:t>قانون التأمين الصحى لسنة 2016</w:t>
      </w:r>
      <w:r w:rsidRPr="00E4517E">
        <w:rPr>
          <w:rFonts w:ascii="Simplified Arabic" w:hAnsi="Simplified Arabic" w:cs="Simplified Arabic"/>
          <w:sz w:val="32"/>
          <w:szCs w:val="32"/>
          <w:rtl/>
        </w:rPr>
        <w:t xml:space="preserve"> لزياد مظلة التأمين الصحى و لتأكيد التزام الدولة تجاه الشرائح الضعيفة فى المجتمع</w:t>
      </w:r>
      <w:r w:rsidR="00C640C1">
        <w:rPr>
          <w:rFonts w:ascii="Simplified Arabic" w:hAnsi="Simplified Arabic" w:cs="Simplified Arabic"/>
          <w:sz w:val="32"/>
          <w:szCs w:val="32"/>
          <w:rtl/>
        </w:rPr>
        <w:t xml:space="preserve"> </w:t>
      </w:r>
      <w:r w:rsidRPr="00E4517E">
        <w:rPr>
          <w:rFonts w:ascii="Simplified Arabic" w:hAnsi="Simplified Arabic" w:cs="Simplified Arabic"/>
          <w:sz w:val="32"/>
          <w:szCs w:val="32"/>
          <w:rtl/>
        </w:rPr>
        <w:t>لا سيما الأشخاص ذوى الإعاقة ، إذ تضمن نصوصاً ملزمة بتوفير المعينات الصحية ذات الطابع العلاجى لهذه الفئة</w:t>
      </w:r>
      <w:r w:rsidRPr="00E4517E">
        <w:rPr>
          <w:rFonts w:ascii="Simplified Arabic" w:hAnsi="Simplified Arabic" w:cs="Simplified Arabic"/>
          <w:sz w:val="32"/>
          <w:szCs w:val="32"/>
        </w:rPr>
        <w:t>.</w:t>
      </w:r>
    </w:p>
    <w:p w:rsidR="009E64A6" w:rsidRPr="00E4517E" w:rsidRDefault="009E64A6" w:rsidP="00972043">
      <w:pPr>
        <w:pStyle w:val="ListParagraph"/>
        <w:numPr>
          <w:ilvl w:val="0"/>
          <w:numId w:val="14"/>
        </w:numPr>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u w:val="single"/>
          <w:rtl/>
        </w:rPr>
        <w:t xml:space="preserve">قانون </w:t>
      </w:r>
      <w:r w:rsidR="00972043" w:rsidRPr="00E4517E">
        <w:rPr>
          <w:rFonts w:ascii="Simplified Arabic" w:hAnsi="Simplified Arabic" w:cs="Simplified Arabic"/>
          <w:sz w:val="32"/>
          <w:szCs w:val="32"/>
          <w:u w:val="single"/>
          <w:rtl/>
        </w:rPr>
        <w:t xml:space="preserve">ديوان </w:t>
      </w:r>
      <w:r w:rsidRPr="00E4517E">
        <w:rPr>
          <w:rFonts w:ascii="Simplified Arabic" w:hAnsi="Simplified Arabic" w:cs="Simplified Arabic"/>
          <w:sz w:val="32"/>
          <w:szCs w:val="32"/>
          <w:u w:val="single"/>
          <w:rtl/>
        </w:rPr>
        <w:t>المظالم العامة لسنة 2015م</w:t>
      </w:r>
      <w:r w:rsidR="00DC3E03" w:rsidRPr="00E4517E">
        <w:rPr>
          <w:rFonts w:ascii="Simplified Arabic" w:hAnsi="Simplified Arabic" w:cs="Simplified Arabic"/>
          <w:sz w:val="32"/>
          <w:szCs w:val="32"/>
          <w:rtl/>
        </w:rPr>
        <w:t xml:space="preserve">، وذلك بمنح ديوان المظالم سلطة التعويض وازالة المظالم الناتجة عن سوء التصرفات الإدارية وسوء استغلال السلطة والنفوذ فيما وراء الأحكام القضائية وفقا لمعيار االعدالة الطبيعية . </w:t>
      </w:r>
    </w:p>
    <w:p w:rsidR="00F5394D" w:rsidRDefault="003A3029" w:rsidP="00F5394D">
      <w:pPr>
        <w:pStyle w:val="ListParagraph"/>
        <w:numPr>
          <w:ilvl w:val="0"/>
          <w:numId w:val="14"/>
        </w:numPr>
        <w:spacing w:after="0" w:line="240" w:lineRule="auto"/>
        <w:jc w:val="both"/>
        <w:rPr>
          <w:rFonts w:ascii="Simplified Arabic" w:hAnsi="Simplified Arabic" w:cs="Simplified Arabic" w:hint="cs"/>
          <w:sz w:val="32"/>
          <w:szCs w:val="32"/>
        </w:rPr>
      </w:pPr>
      <w:r w:rsidRPr="00E4517E">
        <w:rPr>
          <w:rFonts w:ascii="Simplified Arabic" w:hAnsi="Simplified Arabic" w:cs="Simplified Arabic"/>
          <w:sz w:val="32"/>
          <w:szCs w:val="32"/>
          <w:u w:val="single"/>
        </w:rPr>
        <w:t xml:space="preserve"> </w:t>
      </w:r>
      <w:r w:rsidR="003776E9" w:rsidRPr="00E4517E">
        <w:rPr>
          <w:rFonts w:ascii="Simplified Arabic" w:hAnsi="Simplified Arabic" w:cs="Simplified Arabic"/>
          <w:sz w:val="32"/>
          <w:szCs w:val="32"/>
          <w:u w:val="single"/>
          <w:rtl/>
        </w:rPr>
        <w:t xml:space="preserve">تعديل </w:t>
      </w:r>
      <w:r w:rsidRPr="00E4517E">
        <w:rPr>
          <w:rFonts w:ascii="Simplified Arabic" w:hAnsi="Simplified Arabic" w:cs="Simplified Arabic"/>
          <w:sz w:val="32"/>
          <w:szCs w:val="32"/>
          <w:u w:val="single"/>
          <w:rtl/>
        </w:rPr>
        <w:t>القانون الجنائي 1991م</w:t>
      </w:r>
      <w:r w:rsidR="003776E9" w:rsidRPr="00E4517E">
        <w:rPr>
          <w:rFonts w:ascii="Simplified Arabic" w:hAnsi="Simplified Arabic" w:cs="Simplified Arabic"/>
          <w:sz w:val="32"/>
          <w:szCs w:val="32"/>
          <w:rtl/>
        </w:rPr>
        <w:t>، با</w:t>
      </w:r>
      <w:r w:rsidRPr="00E4517E">
        <w:rPr>
          <w:rFonts w:ascii="Simplified Arabic" w:hAnsi="Simplified Arabic" w:cs="Simplified Arabic"/>
          <w:sz w:val="32"/>
          <w:szCs w:val="32"/>
          <w:rtl/>
        </w:rPr>
        <w:t xml:space="preserve">ضافة جريمة التحرش الجنسي وفصل جريمة الإغتصاب عن جريمة الزنا </w:t>
      </w:r>
      <w:r w:rsidR="003776E9" w:rsidRPr="00E4517E">
        <w:rPr>
          <w:rFonts w:ascii="Simplified Arabic" w:hAnsi="Simplified Arabic" w:cs="Simplified Arabic"/>
          <w:sz w:val="32"/>
          <w:szCs w:val="32"/>
          <w:rtl/>
        </w:rPr>
        <w:t>(ا</w:t>
      </w:r>
      <w:r w:rsidRPr="00E4517E">
        <w:rPr>
          <w:rFonts w:ascii="Simplified Arabic" w:hAnsi="Simplified Arabic" w:cs="Simplified Arabic"/>
          <w:sz w:val="32"/>
          <w:szCs w:val="32"/>
          <w:rtl/>
        </w:rPr>
        <w:t>لمادة (149)</w:t>
      </w:r>
      <w:r w:rsidR="003776E9" w:rsidRPr="00E4517E">
        <w:rPr>
          <w:rFonts w:ascii="Simplified Arabic" w:hAnsi="Simplified Arabic" w:cs="Simplified Arabic"/>
          <w:sz w:val="32"/>
          <w:szCs w:val="32"/>
          <w:rtl/>
        </w:rPr>
        <w:t>)</w:t>
      </w:r>
      <w:r w:rsidRPr="00E4517E">
        <w:rPr>
          <w:rFonts w:ascii="Simplified Arabic" w:hAnsi="Simplified Arabic" w:cs="Simplified Arabic"/>
          <w:sz w:val="32"/>
          <w:szCs w:val="32"/>
          <w:rtl/>
        </w:rPr>
        <w:t xml:space="preserve"> منعاً للإلتباس و إتساقاً مع  العدالة وإنصافاً للضحايا. </w:t>
      </w:r>
      <w:r w:rsidR="003776E9" w:rsidRPr="00E4517E">
        <w:rPr>
          <w:rFonts w:ascii="Simplified Arabic" w:hAnsi="Simplified Arabic" w:cs="Simplified Arabic"/>
          <w:sz w:val="32"/>
          <w:szCs w:val="32"/>
          <w:rtl/>
        </w:rPr>
        <w:t>و</w:t>
      </w:r>
      <w:r w:rsidRPr="00E4517E">
        <w:rPr>
          <w:rFonts w:ascii="Simplified Arabic" w:hAnsi="Simplified Arabic" w:cs="Simplified Arabic"/>
          <w:sz w:val="32"/>
          <w:szCs w:val="32"/>
          <w:rtl/>
        </w:rPr>
        <w:t xml:space="preserve">إضافة المادة  88 </w:t>
      </w:r>
      <w:r w:rsidR="003776E9" w:rsidRPr="00E4517E">
        <w:rPr>
          <w:rFonts w:ascii="Simplified Arabic" w:hAnsi="Simplified Arabic" w:cs="Simplified Arabic"/>
          <w:sz w:val="32"/>
          <w:szCs w:val="32"/>
          <w:rtl/>
        </w:rPr>
        <w:t>(</w:t>
      </w:r>
      <w:r w:rsidRPr="00E4517E">
        <w:rPr>
          <w:rFonts w:ascii="Simplified Arabic" w:hAnsi="Simplified Arabic" w:cs="Simplified Arabic"/>
          <w:sz w:val="32"/>
          <w:szCs w:val="32"/>
          <w:rtl/>
        </w:rPr>
        <w:t>أ</w:t>
      </w:r>
      <w:r w:rsidR="003776E9" w:rsidRPr="00E4517E">
        <w:rPr>
          <w:rFonts w:ascii="Simplified Arabic" w:hAnsi="Simplified Arabic" w:cs="Simplified Arabic"/>
          <w:sz w:val="32"/>
          <w:szCs w:val="32"/>
          <w:rtl/>
        </w:rPr>
        <w:t>)،</w:t>
      </w:r>
      <w:r w:rsidRPr="00E4517E">
        <w:rPr>
          <w:rFonts w:ascii="Simplified Arabic" w:hAnsi="Simplified Arabic" w:cs="Simplified Arabic"/>
          <w:sz w:val="32"/>
          <w:szCs w:val="32"/>
          <w:rtl/>
        </w:rPr>
        <w:t xml:space="preserve"> لتجريم إساءة استغلال الوظيفة أو السلطة من قبل أى موظف عمومى، و المادة 88 </w:t>
      </w:r>
      <w:r w:rsidR="003776E9" w:rsidRPr="00E4517E">
        <w:rPr>
          <w:rFonts w:ascii="Simplified Arabic" w:hAnsi="Simplified Arabic" w:cs="Simplified Arabic"/>
          <w:sz w:val="32"/>
          <w:szCs w:val="32"/>
          <w:rtl/>
        </w:rPr>
        <w:t>(</w:t>
      </w:r>
      <w:r w:rsidRPr="00E4517E">
        <w:rPr>
          <w:rFonts w:ascii="Simplified Arabic" w:hAnsi="Simplified Arabic" w:cs="Simplified Arabic"/>
          <w:sz w:val="32"/>
          <w:szCs w:val="32"/>
          <w:rtl/>
        </w:rPr>
        <w:t>ب</w:t>
      </w:r>
      <w:r w:rsidR="003776E9" w:rsidRPr="00E4517E">
        <w:rPr>
          <w:rFonts w:ascii="Simplified Arabic" w:hAnsi="Simplified Arabic" w:cs="Simplified Arabic"/>
          <w:sz w:val="32"/>
          <w:szCs w:val="32"/>
          <w:rtl/>
        </w:rPr>
        <w:t>)</w:t>
      </w:r>
      <w:r w:rsidRPr="00E4517E">
        <w:rPr>
          <w:rFonts w:ascii="Simplified Arabic" w:hAnsi="Simplified Arabic" w:cs="Simplified Arabic"/>
          <w:sz w:val="32"/>
          <w:szCs w:val="32"/>
          <w:rtl/>
        </w:rPr>
        <w:t xml:space="preserve"> </w:t>
      </w:r>
      <w:r w:rsidR="003776E9" w:rsidRPr="00E4517E">
        <w:rPr>
          <w:rFonts w:ascii="Simplified Arabic" w:hAnsi="Simplified Arabic" w:cs="Simplified Arabic"/>
          <w:sz w:val="32"/>
          <w:szCs w:val="32"/>
          <w:rtl/>
        </w:rPr>
        <w:t>تعريف الموظف العام.</w:t>
      </w:r>
      <w:r w:rsidR="00B71A63">
        <w:rPr>
          <w:rFonts w:ascii="Simplified Arabic" w:hAnsi="Simplified Arabic" w:cs="Simplified Arabic" w:hint="cs"/>
          <w:sz w:val="32"/>
          <w:szCs w:val="32"/>
          <w:rtl/>
        </w:rPr>
        <w:t xml:space="preserve"> وكذلك إلغام تجريم الردة الفكرية.</w:t>
      </w:r>
      <w:r w:rsidR="003776E9" w:rsidRPr="00E4517E">
        <w:rPr>
          <w:rFonts w:ascii="Simplified Arabic" w:hAnsi="Simplified Arabic" w:cs="Simplified Arabic"/>
          <w:sz w:val="32"/>
          <w:szCs w:val="32"/>
          <w:rtl/>
        </w:rPr>
        <w:t xml:space="preserve"> </w:t>
      </w:r>
    </w:p>
    <w:p w:rsidR="00972043" w:rsidRPr="00E4517E" w:rsidRDefault="00972043" w:rsidP="00972043">
      <w:pPr>
        <w:bidi/>
        <w:spacing w:after="0" w:line="240" w:lineRule="auto"/>
        <w:jc w:val="both"/>
        <w:rPr>
          <w:rFonts w:ascii="Simplified Arabic" w:hAnsi="Simplified Arabic" w:cs="Simplified Arabic"/>
          <w:sz w:val="32"/>
          <w:szCs w:val="32"/>
          <w:rtl/>
        </w:rPr>
      </w:pPr>
    </w:p>
    <w:p w:rsidR="00972043" w:rsidRPr="00E4517E" w:rsidRDefault="00972043" w:rsidP="00972043">
      <w:pPr>
        <w:bidi/>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rtl/>
        </w:rPr>
        <w:t>السيد الرئيس والسادة الاعضاء</w:t>
      </w:r>
    </w:p>
    <w:p w:rsidR="00AD3530" w:rsidRPr="00E4517E" w:rsidRDefault="00F5394D" w:rsidP="00B71A63">
      <w:pPr>
        <w:bidi/>
        <w:spacing w:after="0" w:line="240" w:lineRule="auto"/>
        <w:ind w:left="360" w:firstLine="360"/>
        <w:jc w:val="both"/>
        <w:rPr>
          <w:rFonts w:ascii="Simplified Arabic" w:hAnsi="Simplified Arabic" w:cs="Simplified Arabic"/>
          <w:sz w:val="40"/>
          <w:szCs w:val="40"/>
          <w:rtl/>
        </w:rPr>
      </w:pPr>
      <w:r w:rsidRPr="00E4517E">
        <w:rPr>
          <w:rFonts w:ascii="Simplified Arabic" w:hAnsi="Simplified Arabic" w:cs="Simplified Arabic"/>
          <w:sz w:val="32"/>
          <w:szCs w:val="32"/>
          <w:rtl/>
        </w:rPr>
        <w:t xml:space="preserve">في نوفمبر 2015م أصدر وزير العدل قرارات بتشكيل أربعة لجان من شخصيات قانونية مرموقة تشمل رؤساء قضاء سابقين، واساتذة جامعات، ومحامين معروفين ومدافعين عن حقوق الإنسان، </w:t>
      </w:r>
      <w:r w:rsidR="00972043" w:rsidRPr="00E4517E">
        <w:rPr>
          <w:rFonts w:ascii="Simplified Arabic" w:hAnsi="Simplified Arabic" w:cs="Simplified Arabic"/>
          <w:sz w:val="32"/>
          <w:szCs w:val="32"/>
          <w:rtl/>
        </w:rPr>
        <w:t>لتعديل قانون الصحافة والمطبوعات لسنة 2009م، وقانون الأمن الوطنى لسنة 2010، القانون الجنائي، قانون الإجراءات الجنائية 1991، قانون الإثبات 1993، قانون الإجراءات المدنية 1983، وقانون الضبط الاجتماعي بولاية الخرطوم  لت</w:t>
      </w:r>
      <w:r w:rsidR="00B71A63">
        <w:rPr>
          <w:rFonts w:ascii="Simplified Arabic" w:hAnsi="Simplified Arabic" w:cs="Simplified Arabic" w:hint="cs"/>
          <w:sz w:val="32"/>
          <w:szCs w:val="32"/>
          <w:rtl/>
        </w:rPr>
        <w:t>ت</w:t>
      </w:r>
      <w:r w:rsidR="00972043" w:rsidRPr="00E4517E">
        <w:rPr>
          <w:rFonts w:ascii="Simplified Arabic" w:hAnsi="Simplified Arabic" w:cs="Simplified Arabic"/>
          <w:sz w:val="32"/>
          <w:szCs w:val="32"/>
          <w:rtl/>
        </w:rPr>
        <w:t xml:space="preserve">واءم مع المعايير الدولية، وذلك من بين </w:t>
      </w:r>
      <w:r w:rsidRPr="00E4517E">
        <w:rPr>
          <w:rFonts w:ascii="Simplified Arabic" w:hAnsi="Simplified Arabic" w:cs="Simplified Arabic"/>
          <w:sz w:val="32"/>
          <w:szCs w:val="32"/>
          <w:rtl/>
        </w:rPr>
        <w:t xml:space="preserve"> </w:t>
      </w:r>
      <w:r w:rsidR="00972043" w:rsidRPr="00E4517E">
        <w:rPr>
          <w:rFonts w:ascii="Simplified Arabic" w:hAnsi="Simplified Arabic" w:cs="Simplified Arabic"/>
          <w:sz w:val="32"/>
          <w:szCs w:val="32"/>
          <w:rtl/>
        </w:rPr>
        <w:t xml:space="preserve">63 قانوناً مستهدفة بالتعديل </w:t>
      </w:r>
      <w:r w:rsidRPr="00E4517E">
        <w:rPr>
          <w:rFonts w:ascii="Simplified Arabic" w:hAnsi="Simplified Arabic" w:cs="Simplified Arabic"/>
          <w:sz w:val="32"/>
          <w:szCs w:val="32"/>
          <w:rtl/>
        </w:rPr>
        <w:t xml:space="preserve">في إطار برنامج </w:t>
      </w:r>
      <w:r w:rsidRPr="00E4517E">
        <w:rPr>
          <w:rFonts w:ascii="Simplified Arabic" w:hAnsi="Simplified Arabic" w:cs="Simplified Arabic"/>
          <w:sz w:val="32"/>
          <w:szCs w:val="32"/>
          <w:u w:val="single"/>
          <w:rtl/>
        </w:rPr>
        <w:t>إصلاح الدولة الصادر</w:t>
      </w:r>
      <w:r w:rsidRPr="00E4517E">
        <w:rPr>
          <w:rFonts w:ascii="Simplified Arabic" w:hAnsi="Simplified Arabic" w:cs="Simplified Arabic"/>
          <w:sz w:val="32"/>
          <w:szCs w:val="32"/>
          <w:rtl/>
        </w:rPr>
        <w:t xml:space="preserve"> </w:t>
      </w:r>
      <w:r w:rsidRPr="00E4517E">
        <w:rPr>
          <w:rFonts w:ascii="Simplified Arabic" w:hAnsi="Simplified Arabic" w:cs="Simplified Arabic"/>
          <w:sz w:val="32"/>
          <w:szCs w:val="32"/>
          <w:u w:val="single"/>
          <w:rtl/>
        </w:rPr>
        <w:t>بقرار مجلس الوزراء رقم</w:t>
      </w:r>
      <w:r w:rsidR="00DA0A61" w:rsidRPr="00E4517E">
        <w:rPr>
          <w:rFonts w:ascii="Simplified Arabic" w:hAnsi="Simplified Arabic" w:cs="Simplified Arabic"/>
          <w:sz w:val="32"/>
          <w:szCs w:val="32"/>
          <w:u w:val="single"/>
          <w:rtl/>
        </w:rPr>
        <w:t xml:space="preserve"> 140/2015م</w:t>
      </w:r>
      <w:r w:rsidR="00DA0A61" w:rsidRPr="00E4517E">
        <w:rPr>
          <w:rFonts w:ascii="Simplified Arabic" w:hAnsi="Simplified Arabic" w:cs="Simplified Arabic"/>
          <w:sz w:val="32"/>
          <w:szCs w:val="32"/>
          <w:rtl/>
        </w:rPr>
        <w:t>،:</w:t>
      </w:r>
      <w:r w:rsidRPr="00E4517E">
        <w:rPr>
          <w:rFonts w:ascii="Simplified Arabic" w:hAnsi="Simplified Arabic" w:cs="Simplified Arabic"/>
          <w:sz w:val="32"/>
          <w:szCs w:val="32"/>
          <w:rtl/>
        </w:rPr>
        <w:t xml:space="preserve"> ،</w:t>
      </w:r>
      <w:r w:rsidR="002419BD" w:rsidRPr="00E4517E">
        <w:rPr>
          <w:rFonts w:ascii="Simplified Arabic" w:hAnsi="Simplified Arabic" w:cs="Simplified Arabic"/>
          <w:rtl/>
        </w:rPr>
        <w:t xml:space="preserve"> </w:t>
      </w:r>
      <w:r w:rsidR="002419BD" w:rsidRPr="00E4517E">
        <w:rPr>
          <w:rFonts w:ascii="Simplified Arabic" w:hAnsi="Simplified Arabic" w:cs="Simplified Arabic"/>
          <w:sz w:val="32"/>
          <w:szCs w:val="32"/>
          <w:rtl/>
        </w:rPr>
        <w:t>وقد قطعت اللجان شوطاً كبيراً في عملها.</w:t>
      </w:r>
      <w:r w:rsidR="00AD3530" w:rsidRPr="00E4517E">
        <w:rPr>
          <w:rFonts w:ascii="Simplified Arabic" w:hAnsi="Simplified Arabic" w:cs="Simplified Arabic"/>
          <w:sz w:val="40"/>
          <w:szCs w:val="40"/>
          <w:rtl/>
        </w:rPr>
        <w:t xml:space="preserve"> </w:t>
      </w:r>
    </w:p>
    <w:p w:rsidR="002419BD" w:rsidRPr="00B71A63" w:rsidRDefault="00AD3530" w:rsidP="00B71A63">
      <w:pPr>
        <w:bidi/>
        <w:spacing w:after="0" w:line="240" w:lineRule="auto"/>
        <w:ind w:left="360"/>
        <w:jc w:val="both"/>
        <w:rPr>
          <w:rFonts w:ascii="Simplified Arabic" w:hAnsi="Simplified Arabic" w:cs="Simplified Arabic"/>
          <w:sz w:val="40"/>
          <w:szCs w:val="40"/>
        </w:rPr>
      </w:pPr>
      <w:r w:rsidRPr="00E4517E">
        <w:rPr>
          <w:rFonts w:ascii="Simplified Arabic" w:hAnsi="Simplified Arabic" w:cs="Simplified Arabic"/>
          <w:sz w:val="40"/>
          <w:szCs w:val="40"/>
          <w:rtl/>
        </w:rPr>
        <w:t>السيد الرئيس والسادة الاعضاء</w:t>
      </w:r>
    </w:p>
    <w:p w:rsidR="00F50AE1" w:rsidRPr="00E4517E" w:rsidRDefault="00F50AE1" w:rsidP="002419BD">
      <w:pPr>
        <w:bidi/>
        <w:spacing w:after="0" w:line="240" w:lineRule="auto"/>
        <w:ind w:left="720"/>
        <w:jc w:val="both"/>
        <w:rPr>
          <w:rFonts w:ascii="Simplified Arabic" w:hAnsi="Simplified Arabic" w:cs="Simplified Arabic"/>
          <w:sz w:val="32"/>
          <w:szCs w:val="32"/>
          <w:rtl/>
        </w:rPr>
      </w:pPr>
      <w:r w:rsidRPr="00E4517E">
        <w:rPr>
          <w:rFonts w:ascii="Simplified Arabic" w:hAnsi="Simplified Arabic" w:cs="Simplified Arabic"/>
          <w:sz w:val="32"/>
          <w:szCs w:val="32"/>
          <w:rtl/>
        </w:rPr>
        <w:t>على صعيد</w:t>
      </w:r>
      <w:r w:rsidR="00B71A63">
        <w:rPr>
          <w:rFonts w:ascii="Simplified Arabic" w:hAnsi="Simplified Arabic" w:cs="Simplified Arabic" w:hint="cs"/>
          <w:sz w:val="32"/>
          <w:szCs w:val="32"/>
          <w:rtl/>
        </w:rPr>
        <w:t xml:space="preserve"> </w:t>
      </w:r>
      <w:r w:rsidR="008B4D08" w:rsidRPr="00E4517E">
        <w:rPr>
          <w:rFonts w:ascii="Simplified Arabic" w:hAnsi="Simplified Arabic" w:cs="Simplified Arabic"/>
          <w:sz w:val="32"/>
          <w:szCs w:val="32"/>
          <w:rtl/>
        </w:rPr>
        <w:t xml:space="preserve">انشاء وتأهيل </w:t>
      </w:r>
      <w:r w:rsidRPr="00E4517E">
        <w:rPr>
          <w:rFonts w:ascii="Simplified Arabic" w:hAnsi="Simplified Arabic" w:cs="Simplified Arabic"/>
          <w:sz w:val="32"/>
          <w:szCs w:val="32"/>
          <w:rtl/>
        </w:rPr>
        <w:t xml:space="preserve">المؤسسات القومية </w:t>
      </w:r>
      <w:r w:rsidR="008B4D08" w:rsidRPr="00E4517E">
        <w:rPr>
          <w:rFonts w:ascii="Simplified Arabic" w:hAnsi="Simplified Arabic" w:cs="Simplified Arabic"/>
          <w:sz w:val="32"/>
          <w:szCs w:val="32"/>
          <w:rtl/>
        </w:rPr>
        <w:t xml:space="preserve">فقد </w:t>
      </w:r>
      <w:r w:rsidR="003A3029" w:rsidRPr="00E4517E">
        <w:rPr>
          <w:rFonts w:ascii="Simplified Arabic" w:hAnsi="Simplified Arabic" w:cs="Simplified Arabic"/>
          <w:sz w:val="32"/>
          <w:szCs w:val="32"/>
        </w:rPr>
        <w:t xml:space="preserve"> </w:t>
      </w:r>
      <w:r w:rsidR="003A3029" w:rsidRPr="00E4517E">
        <w:rPr>
          <w:rFonts w:ascii="Simplified Arabic" w:hAnsi="Simplified Arabic" w:cs="Simplified Arabic"/>
          <w:sz w:val="32"/>
          <w:szCs w:val="32"/>
          <w:rtl/>
        </w:rPr>
        <w:t xml:space="preserve">تم </w:t>
      </w:r>
      <w:r w:rsidR="008B4D08" w:rsidRPr="00E4517E">
        <w:rPr>
          <w:rFonts w:ascii="Simplified Arabic" w:hAnsi="Simplified Arabic" w:cs="Simplified Arabic"/>
          <w:sz w:val="32"/>
          <w:szCs w:val="32"/>
          <w:rtl/>
        </w:rPr>
        <w:t>التالي</w:t>
      </w:r>
      <w:r w:rsidRPr="00E4517E">
        <w:rPr>
          <w:rFonts w:ascii="Simplified Arabic" w:hAnsi="Simplified Arabic" w:cs="Simplified Arabic"/>
          <w:sz w:val="32"/>
          <w:szCs w:val="32"/>
          <w:rtl/>
        </w:rPr>
        <w:t>:</w:t>
      </w:r>
    </w:p>
    <w:p w:rsidR="00DC3E03" w:rsidRPr="00E4517E" w:rsidRDefault="00EE5E3D" w:rsidP="00DC3E03">
      <w:pPr>
        <w:pStyle w:val="ListParagraph"/>
        <w:numPr>
          <w:ilvl w:val="0"/>
          <w:numId w:val="15"/>
        </w:numPr>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rtl/>
        </w:rPr>
        <w:t xml:space="preserve">تعيين أعضاء </w:t>
      </w:r>
      <w:r w:rsidR="003A3029" w:rsidRPr="00E4517E">
        <w:rPr>
          <w:rFonts w:ascii="Simplified Arabic" w:hAnsi="Simplified Arabic" w:cs="Simplified Arabic"/>
          <w:sz w:val="32"/>
          <w:szCs w:val="32"/>
          <w:u w:val="single"/>
          <w:rtl/>
        </w:rPr>
        <w:t xml:space="preserve">المفوضية القومية لحقوق الإنسان </w:t>
      </w:r>
      <w:r w:rsidRPr="00E4517E">
        <w:rPr>
          <w:rFonts w:ascii="Simplified Arabic" w:hAnsi="Simplified Arabic" w:cs="Simplified Arabic"/>
          <w:sz w:val="32"/>
          <w:szCs w:val="32"/>
          <w:rtl/>
        </w:rPr>
        <w:t>في يناير 2012م</w:t>
      </w:r>
      <w:r w:rsidRPr="00E4517E">
        <w:rPr>
          <w:rFonts w:ascii="Simplified Arabic" w:hAnsi="Simplified Arabic" w:cs="Simplified Arabic"/>
          <w:sz w:val="32"/>
          <w:szCs w:val="32"/>
        </w:rPr>
        <w:t xml:space="preserve"> </w:t>
      </w:r>
      <w:r w:rsidR="003A3029" w:rsidRPr="00E4517E">
        <w:rPr>
          <w:rFonts w:ascii="Simplified Arabic" w:hAnsi="Simplified Arabic" w:cs="Simplified Arabic"/>
          <w:sz w:val="32"/>
          <w:szCs w:val="32"/>
          <w:rtl/>
        </w:rPr>
        <w:t>بموجب المادة 142 من الدستور،</w:t>
      </w:r>
      <w:r w:rsidRPr="00E4517E">
        <w:rPr>
          <w:rFonts w:ascii="Simplified Arabic" w:hAnsi="Simplified Arabic" w:cs="Simplified Arabic"/>
          <w:sz w:val="32"/>
          <w:szCs w:val="32"/>
          <w:rtl/>
        </w:rPr>
        <w:t xml:space="preserve"> و</w:t>
      </w:r>
      <w:r w:rsidR="00F50AE1" w:rsidRPr="00E4517E">
        <w:rPr>
          <w:rFonts w:ascii="Simplified Arabic" w:hAnsi="Simplified Arabic" w:cs="Simplified Arabic"/>
          <w:sz w:val="32"/>
          <w:szCs w:val="32"/>
          <w:rtl/>
        </w:rPr>
        <w:t>تختص بمراقبة تطبيق الحقوق والحريات الواردة في وثيقة الحقوق بالدستور</w:t>
      </w:r>
      <w:r w:rsidR="003A3029" w:rsidRPr="00E4517E">
        <w:rPr>
          <w:rFonts w:ascii="Simplified Arabic" w:hAnsi="Simplified Arabic" w:cs="Simplified Arabic"/>
          <w:sz w:val="32"/>
          <w:szCs w:val="32"/>
          <w:rtl/>
        </w:rPr>
        <w:t xml:space="preserve"> وتتكون من </w:t>
      </w:r>
      <w:r w:rsidR="00F50AE1" w:rsidRPr="00E4517E">
        <w:rPr>
          <w:rFonts w:ascii="Simplified Arabic" w:hAnsi="Simplified Arabic" w:cs="Simplified Arabic"/>
          <w:sz w:val="32"/>
          <w:szCs w:val="32"/>
          <w:rtl/>
        </w:rPr>
        <w:t>(خمسة عشر) (</w:t>
      </w:r>
      <w:r w:rsidR="003A3029" w:rsidRPr="00E4517E">
        <w:rPr>
          <w:rFonts w:ascii="Simplified Arabic" w:hAnsi="Simplified Arabic" w:cs="Simplified Arabic"/>
          <w:sz w:val="32"/>
          <w:szCs w:val="32"/>
          <w:rtl/>
        </w:rPr>
        <w:t>15</w:t>
      </w:r>
      <w:r w:rsidR="00F50AE1" w:rsidRPr="00E4517E">
        <w:rPr>
          <w:rFonts w:ascii="Simplified Arabic" w:hAnsi="Simplified Arabic" w:cs="Simplified Arabic"/>
          <w:sz w:val="32"/>
          <w:szCs w:val="32"/>
          <w:rtl/>
        </w:rPr>
        <w:t>))</w:t>
      </w:r>
      <w:r w:rsidR="003A3029" w:rsidRPr="00E4517E">
        <w:rPr>
          <w:rFonts w:ascii="Simplified Arabic" w:hAnsi="Simplified Arabic" w:cs="Simplified Arabic"/>
          <w:sz w:val="32"/>
          <w:szCs w:val="32"/>
          <w:rtl/>
        </w:rPr>
        <w:t xml:space="preserve"> عضواً مشهوداً لهم بالإستقلالية والكفاءة وعدم الإنتماء الحزبي والتجرد. </w:t>
      </w:r>
      <w:r w:rsidRPr="00E4517E">
        <w:rPr>
          <w:rFonts w:ascii="Simplified Arabic" w:hAnsi="Simplified Arabic" w:cs="Simplified Arabic"/>
          <w:sz w:val="32"/>
          <w:szCs w:val="32"/>
          <w:rtl/>
        </w:rPr>
        <w:t>وقد تم اجازة هيكلها التنفيذي وميزانيتها المستقلة وتعمل الدولة لتعديل القانون الذي اظهرت الممارسة العملية بعد القصور فيه وملء الفراغ الذي خلفه استقالة رئ</w:t>
      </w:r>
      <w:r w:rsidR="00851156" w:rsidRPr="00E4517E">
        <w:rPr>
          <w:rFonts w:ascii="Simplified Arabic" w:hAnsi="Simplified Arabic" w:cs="Simplified Arabic"/>
          <w:sz w:val="32"/>
          <w:szCs w:val="32"/>
          <w:rtl/>
        </w:rPr>
        <w:t>ي</w:t>
      </w:r>
      <w:r w:rsidRPr="00E4517E">
        <w:rPr>
          <w:rFonts w:ascii="Simplified Arabic" w:hAnsi="Simplified Arabic" w:cs="Simplified Arabic"/>
          <w:sz w:val="32"/>
          <w:szCs w:val="32"/>
          <w:rtl/>
        </w:rPr>
        <w:t xml:space="preserve">سها </w:t>
      </w:r>
      <w:r w:rsidR="00851156" w:rsidRPr="00E4517E">
        <w:rPr>
          <w:rFonts w:ascii="Simplified Arabic" w:hAnsi="Simplified Arabic" w:cs="Simplified Arabic"/>
          <w:sz w:val="32"/>
          <w:szCs w:val="32"/>
          <w:rtl/>
        </w:rPr>
        <w:t>و</w:t>
      </w:r>
      <w:r w:rsidRPr="00E4517E">
        <w:rPr>
          <w:rFonts w:ascii="Simplified Arabic" w:hAnsi="Simplified Arabic" w:cs="Simplified Arabic"/>
          <w:sz w:val="32"/>
          <w:szCs w:val="32"/>
          <w:rtl/>
        </w:rPr>
        <w:t>ثلاثة اعضاء لانتخابهم اعضاء بالسلطة التشريعية</w:t>
      </w:r>
      <w:r w:rsidR="003A3029" w:rsidRPr="00E4517E">
        <w:rPr>
          <w:rFonts w:ascii="Simplified Arabic" w:hAnsi="Simplified Arabic" w:cs="Simplified Arabic"/>
          <w:sz w:val="32"/>
          <w:szCs w:val="32"/>
        </w:rPr>
        <w:t>.</w:t>
      </w:r>
    </w:p>
    <w:p w:rsidR="008B4D08" w:rsidRPr="00E4517E" w:rsidRDefault="0032752D" w:rsidP="00D04574">
      <w:pPr>
        <w:pStyle w:val="ListParagraph"/>
        <w:numPr>
          <w:ilvl w:val="0"/>
          <w:numId w:val="15"/>
        </w:numPr>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u w:val="single"/>
          <w:rtl/>
        </w:rPr>
        <w:t>تم إنشاء معهد العلوم القضائية و القانونية</w:t>
      </w:r>
      <w:r w:rsidRPr="00E4517E">
        <w:rPr>
          <w:rFonts w:ascii="Simplified Arabic" w:hAnsi="Simplified Arabic" w:cs="Simplified Arabic"/>
          <w:sz w:val="32"/>
          <w:szCs w:val="32"/>
        </w:rPr>
        <w:t xml:space="preserve"> </w:t>
      </w:r>
      <w:r w:rsidRPr="00E4517E">
        <w:rPr>
          <w:rFonts w:ascii="Simplified Arabic" w:hAnsi="Simplified Arabic" w:cs="Simplified Arabic"/>
          <w:sz w:val="32"/>
          <w:szCs w:val="32"/>
          <w:rtl/>
        </w:rPr>
        <w:t xml:space="preserve">بموجب المرسوم الجمهورى رقم 489 لسنة 2014 المعدل بموجب المرسوم الجمهورى 35/2015. و يهدف المعهد إلى إعداد و تاهيل </w:t>
      </w:r>
      <w:r w:rsidR="00D04574" w:rsidRPr="00E4517E">
        <w:rPr>
          <w:rFonts w:ascii="Simplified Arabic" w:hAnsi="Simplified Arabic" w:cs="Simplified Arabic"/>
          <w:sz w:val="32"/>
          <w:szCs w:val="32"/>
          <w:rtl/>
        </w:rPr>
        <w:t xml:space="preserve"> وتدريب </w:t>
      </w:r>
      <w:r w:rsidRPr="00E4517E">
        <w:rPr>
          <w:rFonts w:ascii="Simplified Arabic" w:hAnsi="Simplified Arabic" w:cs="Simplified Arabic"/>
          <w:sz w:val="32"/>
          <w:szCs w:val="32"/>
          <w:rtl/>
        </w:rPr>
        <w:t>القضا</w:t>
      </w:r>
      <w:r w:rsidR="00D04574" w:rsidRPr="00E4517E">
        <w:rPr>
          <w:rFonts w:ascii="Simplified Arabic" w:hAnsi="Simplified Arabic" w:cs="Simplified Arabic"/>
          <w:sz w:val="32"/>
          <w:szCs w:val="32"/>
          <w:rtl/>
        </w:rPr>
        <w:t>ة</w:t>
      </w:r>
      <w:r w:rsidRPr="00E4517E">
        <w:rPr>
          <w:rFonts w:ascii="Simplified Arabic" w:hAnsi="Simplified Arabic" w:cs="Simplified Arabic"/>
          <w:sz w:val="32"/>
          <w:szCs w:val="32"/>
          <w:rtl/>
        </w:rPr>
        <w:t xml:space="preserve"> وأعضاء النيابة العامة والمستشارين القانونيين بوزارة العدل</w:t>
      </w:r>
      <w:r w:rsidR="00D04574" w:rsidRPr="00E4517E">
        <w:rPr>
          <w:rFonts w:ascii="Simplified Arabic" w:hAnsi="Simplified Arabic" w:cs="Simplified Arabic"/>
          <w:sz w:val="32"/>
          <w:szCs w:val="32"/>
          <w:rtl/>
        </w:rPr>
        <w:t xml:space="preserve"> والمحامين</w:t>
      </w:r>
      <w:r w:rsidRPr="00E4517E">
        <w:rPr>
          <w:rFonts w:ascii="Simplified Arabic" w:hAnsi="Simplified Arabic" w:cs="Simplified Arabic"/>
          <w:sz w:val="32"/>
          <w:szCs w:val="32"/>
          <w:rtl/>
        </w:rPr>
        <w:t xml:space="preserve">، و تشجيع البحث العلمى و نشر ثقافة </w:t>
      </w:r>
      <w:r w:rsidR="00D04574" w:rsidRPr="00E4517E">
        <w:rPr>
          <w:rFonts w:ascii="Simplified Arabic" w:hAnsi="Simplified Arabic" w:cs="Simplified Arabic"/>
          <w:sz w:val="32"/>
          <w:szCs w:val="32"/>
          <w:rtl/>
        </w:rPr>
        <w:t>حقوق الانسان،</w:t>
      </w:r>
      <w:r w:rsidRPr="00E4517E">
        <w:rPr>
          <w:rFonts w:ascii="Simplified Arabic" w:hAnsi="Simplified Arabic" w:cs="Simplified Arabic"/>
          <w:sz w:val="32"/>
          <w:szCs w:val="32"/>
          <w:rtl/>
        </w:rPr>
        <w:t xml:space="preserve"> و تطوير العمل القضائى </w:t>
      </w:r>
      <w:r w:rsidR="00D04574" w:rsidRPr="00E4517E">
        <w:rPr>
          <w:rFonts w:ascii="Simplified Arabic" w:hAnsi="Simplified Arabic" w:cs="Simplified Arabic"/>
          <w:sz w:val="32"/>
          <w:szCs w:val="32"/>
          <w:rtl/>
        </w:rPr>
        <w:t>و</w:t>
      </w:r>
      <w:r w:rsidRPr="00E4517E">
        <w:rPr>
          <w:rFonts w:ascii="Simplified Arabic" w:hAnsi="Simplified Arabic" w:cs="Simplified Arabic"/>
          <w:sz w:val="32"/>
          <w:szCs w:val="32"/>
          <w:rtl/>
        </w:rPr>
        <w:t>القانونى.</w:t>
      </w:r>
    </w:p>
    <w:p w:rsidR="00DC3E03" w:rsidRPr="00E4517E" w:rsidRDefault="00DC3E03" w:rsidP="00DC3E03">
      <w:pPr>
        <w:pStyle w:val="ListParagraph"/>
        <w:numPr>
          <w:ilvl w:val="0"/>
          <w:numId w:val="15"/>
        </w:numPr>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rtl/>
        </w:rPr>
        <w:t xml:space="preserve"> </w:t>
      </w:r>
      <w:r w:rsidRPr="00E4517E">
        <w:rPr>
          <w:rFonts w:ascii="Simplified Arabic" w:hAnsi="Simplified Arabic" w:cs="Simplified Arabic"/>
          <w:sz w:val="32"/>
          <w:szCs w:val="32"/>
          <w:u w:val="single"/>
          <w:rtl/>
        </w:rPr>
        <w:t xml:space="preserve">ديوان المظالم العامة </w:t>
      </w:r>
      <w:r w:rsidR="00305F86" w:rsidRPr="00E4517E">
        <w:rPr>
          <w:rFonts w:ascii="Simplified Arabic" w:hAnsi="Simplified Arabic" w:cs="Simplified Arabic"/>
          <w:sz w:val="32"/>
          <w:szCs w:val="32"/>
          <w:u w:val="single"/>
          <w:lang w:val="it-IT"/>
        </w:rPr>
        <w:t xml:space="preserve"> (Ambudesman</w:t>
      </w:r>
      <w:r w:rsidR="00305F86" w:rsidRPr="00E4517E">
        <w:rPr>
          <w:rFonts w:ascii="Simplified Arabic" w:hAnsi="Simplified Arabic" w:cs="Simplified Arabic"/>
          <w:sz w:val="32"/>
          <w:szCs w:val="32"/>
          <w:u w:val="single"/>
        </w:rPr>
        <w:t>)</w:t>
      </w:r>
      <w:r w:rsidRPr="00E4517E">
        <w:rPr>
          <w:rFonts w:ascii="Simplified Arabic" w:hAnsi="Simplified Arabic" w:cs="Simplified Arabic"/>
          <w:sz w:val="32"/>
          <w:szCs w:val="32"/>
          <w:rtl/>
        </w:rPr>
        <w:t>حيث تم تعديل القانون بمنح هذه المؤسسة دورا في حماية وتعزيز حقوق الإنسان خاصة في جبر الضرر وازالة المظالم الناتج من سوء التصرفات الإدارية، وتعويض الضحايا من وراء الأحكام القضائية.</w:t>
      </w:r>
    </w:p>
    <w:p w:rsidR="003A3029" w:rsidRPr="00E4517E" w:rsidRDefault="008B4D08" w:rsidP="0032752D">
      <w:pPr>
        <w:pStyle w:val="ListParagraph"/>
        <w:numPr>
          <w:ilvl w:val="0"/>
          <w:numId w:val="15"/>
        </w:numPr>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u w:val="single"/>
          <w:rtl/>
        </w:rPr>
        <w:t>ال</w:t>
      </w:r>
      <w:r w:rsidR="00DC3E03" w:rsidRPr="00E4517E">
        <w:rPr>
          <w:rFonts w:ascii="Simplified Arabic" w:hAnsi="Simplified Arabic" w:cs="Simplified Arabic"/>
          <w:sz w:val="32"/>
          <w:szCs w:val="32"/>
          <w:u w:val="single"/>
          <w:rtl/>
        </w:rPr>
        <w:t>لجنة</w:t>
      </w:r>
      <w:r w:rsidRPr="00E4517E">
        <w:rPr>
          <w:rFonts w:ascii="Simplified Arabic" w:hAnsi="Simplified Arabic" w:cs="Simplified Arabic"/>
          <w:sz w:val="32"/>
          <w:szCs w:val="32"/>
          <w:u w:val="single"/>
          <w:rtl/>
        </w:rPr>
        <w:t xml:space="preserve"> الوطنية</w:t>
      </w:r>
      <w:r w:rsidR="00DC3E03" w:rsidRPr="00E4517E">
        <w:rPr>
          <w:rFonts w:ascii="Simplified Arabic" w:hAnsi="Simplified Arabic" w:cs="Simplified Arabic"/>
          <w:sz w:val="32"/>
          <w:szCs w:val="32"/>
          <w:u w:val="single"/>
          <w:rtl/>
        </w:rPr>
        <w:t xml:space="preserve"> </w:t>
      </w:r>
      <w:r w:rsidRPr="00E4517E">
        <w:rPr>
          <w:rFonts w:ascii="Simplified Arabic" w:hAnsi="Simplified Arabic" w:cs="Simplified Arabic"/>
          <w:sz w:val="32"/>
          <w:szCs w:val="32"/>
          <w:u w:val="single"/>
          <w:rtl/>
        </w:rPr>
        <w:t>ل</w:t>
      </w:r>
      <w:r w:rsidR="00DC3E03" w:rsidRPr="00E4517E">
        <w:rPr>
          <w:rFonts w:ascii="Simplified Arabic" w:hAnsi="Simplified Arabic" w:cs="Simplified Arabic"/>
          <w:sz w:val="32"/>
          <w:szCs w:val="32"/>
          <w:u w:val="single"/>
          <w:rtl/>
        </w:rPr>
        <w:t>مكافحة غسل الأموال وتمويل الإرهاب،</w:t>
      </w:r>
      <w:r w:rsidR="00DC3E03" w:rsidRPr="00E4517E">
        <w:rPr>
          <w:rFonts w:ascii="Simplified Arabic" w:hAnsi="Simplified Arabic" w:cs="Simplified Arabic"/>
          <w:sz w:val="32"/>
          <w:szCs w:val="32"/>
          <w:rtl/>
        </w:rPr>
        <w:t xml:space="preserve"> التي تم انشاؤها بموجب قانون مكافحة غسل الأمول وتمويل الإرهاب لسنة 2014م</w:t>
      </w:r>
      <w:r w:rsidRPr="00E4517E">
        <w:rPr>
          <w:rFonts w:ascii="Simplified Arabic" w:hAnsi="Simplified Arabic" w:cs="Simplified Arabic"/>
          <w:sz w:val="32"/>
          <w:szCs w:val="32"/>
          <w:rtl/>
        </w:rPr>
        <w:t>،</w:t>
      </w:r>
      <w:r w:rsidR="00DC3E03" w:rsidRPr="00E4517E">
        <w:rPr>
          <w:rFonts w:ascii="Simplified Arabic" w:hAnsi="Simplified Arabic" w:cs="Simplified Arabic"/>
          <w:sz w:val="32"/>
          <w:szCs w:val="32"/>
          <w:rtl/>
        </w:rPr>
        <w:t xml:space="preserve"> وقد اتخذت</w:t>
      </w:r>
      <w:r w:rsidR="0032752D" w:rsidRPr="00E4517E">
        <w:rPr>
          <w:rFonts w:ascii="Simplified Arabic" w:hAnsi="Simplified Arabic" w:cs="Simplified Arabic"/>
          <w:sz w:val="32"/>
          <w:szCs w:val="32"/>
          <w:rtl/>
        </w:rPr>
        <w:t xml:space="preserve"> من الإجراءات الفعالة مما اقنع مجموعة العمل المالي </w:t>
      </w:r>
      <w:r w:rsidR="00DC3E03" w:rsidRPr="00E4517E">
        <w:rPr>
          <w:rFonts w:ascii="Simplified Arabic" w:hAnsi="Simplified Arabic" w:cs="Simplified Arabic"/>
          <w:sz w:val="32"/>
          <w:szCs w:val="32"/>
        </w:rPr>
        <w:t>( Financial Action Task Force</w:t>
      </w:r>
      <w:r w:rsidRPr="00E4517E">
        <w:rPr>
          <w:rFonts w:ascii="Simplified Arabic" w:hAnsi="Simplified Arabic" w:cs="Simplified Arabic"/>
          <w:sz w:val="32"/>
          <w:szCs w:val="32"/>
        </w:rPr>
        <w:t xml:space="preserve"> (FATF)</w:t>
      </w:r>
      <w:r w:rsidR="00DC3E03" w:rsidRPr="00E4517E">
        <w:rPr>
          <w:rFonts w:ascii="Simplified Arabic" w:hAnsi="Simplified Arabic" w:cs="Simplified Arabic"/>
          <w:sz w:val="32"/>
          <w:szCs w:val="32"/>
        </w:rPr>
        <w:t>)</w:t>
      </w:r>
      <w:r w:rsidRPr="00E4517E">
        <w:rPr>
          <w:rFonts w:ascii="Simplified Arabic" w:hAnsi="Simplified Arabic" w:cs="Simplified Arabic"/>
          <w:sz w:val="32"/>
          <w:szCs w:val="32"/>
        </w:rPr>
        <w:t xml:space="preserve"> </w:t>
      </w:r>
      <w:r w:rsidRPr="00E4517E">
        <w:rPr>
          <w:rFonts w:ascii="Simplified Arabic" w:hAnsi="Simplified Arabic" w:cs="Simplified Arabic"/>
          <w:sz w:val="32"/>
          <w:szCs w:val="32"/>
          <w:rtl/>
        </w:rPr>
        <w:t xml:space="preserve"> </w:t>
      </w:r>
      <w:r w:rsidR="0032752D" w:rsidRPr="00E4517E">
        <w:rPr>
          <w:rFonts w:ascii="Simplified Arabic" w:hAnsi="Simplified Arabic" w:cs="Simplified Arabic"/>
          <w:sz w:val="32"/>
          <w:szCs w:val="32"/>
          <w:rtl/>
        </w:rPr>
        <w:t xml:space="preserve"> </w:t>
      </w:r>
      <w:r w:rsidRPr="00E4517E">
        <w:rPr>
          <w:rFonts w:ascii="Simplified Arabic" w:hAnsi="Simplified Arabic" w:cs="Simplified Arabic"/>
          <w:sz w:val="32"/>
          <w:szCs w:val="32"/>
          <w:rtl/>
        </w:rPr>
        <w:t xml:space="preserve">بإزالة اسم السودان من </w:t>
      </w:r>
      <w:r w:rsidR="0032752D" w:rsidRPr="00E4517E">
        <w:rPr>
          <w:rFonts w:ascii="Simplified Arabic" w:hAnsi="Simplified Arabic" w:cs="Simplified Arabic"/>
          <w:sz w:val="32"/>
          <w:szCs w:val="32"/>
          <w:rtl/>
        </w:rPr>
        <w:t>قائمة الدول التي تعاني اوجه قصور في مجال مكافحة غسل الأموال وتمويل الارهاب (القائمة الرمادية).</w:t>
      </w:r>
    </w:p>
    <w:p w:rsidR="00914D7F" w:rsidRPr="00E4517E" w:rsidRDefault="003A3029" w:rsidP="00914D7F">
      <w:pPr>
        <w:pStyle w:val="ListParagraph"/>
        <w:numPr>
          <w:ilvl w:val="0"/>
          <w:numId w:val="15"/>
        </w:numPr>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u w:val="single"/>
          <w:rtl/>
        </w:rPr>
        <w:t>اللجنة الوطنية لمكافحة الإتجار بالبشر</w:t>
      </w:r>
      <w:r w:rsidR="00EE5E3D" w:rsidRPr="00E4517E">
        <w:rPr>
          <w:rFonts w:ascii="Simplified Arabic" w:hAnsi="Simplified Arabic" w:cs="Simplified Arabic"/>
          <w:sz w:val="32"/>
          <w:szCs w:val="32"/>
          <w:rtl/>
        </w:rPr>
        <w:t xml:space="preserve"> التي تم تشكيلها في </w:t>
      </w:r>
      <w:r w:rsidRPr="00E4517E">
        <w:rPr>
          <w:rFonts w:ascii="Simplified Arabic" w:hAnsi="Simplified Arabic" w:cs="Simplified Arabic"/>
          <w:sz w:val="32"/>
          <w:szCs w:val="32"/>
          <w:rtl/>
        </w:rPr>
        <w:t xml:space="preserve">30/4/2014م وفقاً </w:t>
      </w:r>
      <w:r w:rsidR="00EE5E3D" w:rsidRPr="00E4517E">
        <w:rPr>
          <w:rFonts w:ascii="Simplified Arabic" w:hAnsi="Simplified Arabic" w:cs="Simplified Arabic"/>
          <w:sz w:val="32"/>
          <w:szCs w:val="32"/>
          <w:rtl/>
        </w:rPr>
        <w:t>ل</w:t>
      </w:r>
      <w:r w:rsidRPr="00E4517E">
        <w:rPr>
          <w:rFonts w:ascii="Simplified Arabic" w:hAnsi="Simplified Arabic" w:cs="Simplified Arabic"/>
          <w:sz w:val="32"/>
          <w:szCs w:val="32"/>
          <w:rtl/>
        </w:rPr>
        <w:t xml:space="preserve">لقانون بهدف إنشاء </w:t>
      </w:r>
      <w:r w:rsidR="00EE5E3D" w:rsidRPr="00E4517E">
        <w:rPr>
          <w:rFonts w:ascii="Simplified Arabic" w:hAnsi="Simplified Arabic" w:cs="Simplified Arabic"/>
          <w:sz w:val="32"/>
          <w:szCs w:val="32"/>
          <w:rtl/>
        </w:rPr>
        <w:t>آلية وطنية لإنفاذ القانون و</w:t>
      </w:r>
      <w:r w:rsidRPr="00E4517E">
        <w:rPr>
          <w:rFonts w:ascii="Simplified Arabic" w:hAnsi="Simplified Arabic" w:cs="Simplified Arabic"/>
          <w:sz w:val="32"/>
          <w:szCs w:val="32"/>
          <w:rtl/>
        </w:rPr>
        <w:t>تنسيق الجهود</w:t>
      </w:r>
      <w:r w:rsidR="00EE5E3D" w:rsidRPr="00E4517E">
        <w:rPr>
          <w:rFonts w:ascii="Simplified Arabic" w:hAnsi="Simplified Arabic" w:cs="Simplified Arabic"/>
          <w:sz w:val="32"/>
          <w:szCs w:val="32"/>
          <w:rtl/>
        </w:rPr>
        <w:t xml:space="preserve"> الوطنية والإقليمية والدولية</w:t>
      </w:r>
      <w:r w:rsidRPr="00E4517E">
        <w:rPr>
          <w:rFonts w:ascii="Simplified Arabic" w:hAnsi="Simplified Arabic" w:cs="Simplified Arabic"/>
          <w:sz w:val="32"/>
          <w:szCs w:val="32"/>
          <w:rtl/>
        </w:rPr>
        <w:t xml:space="preserve"> لمكافحة الإتجار بالبشر</w:t>
      </w:r>
      <w:r w:rsidR="00EE5E3D" w:rsidRPr="00E4517E">
        <w:rPr>
          <w:rFonts w:ascii="Simplified Arabic" w:hAnsi="Simplified Arabic" w:cs="Simplified Arabic"/>
          <w:sz w:val="32"/>
          <w:szCs w:val="32"/>
          <w:rtl/>
        </w:rPr>
        <w:t>،</w:t>
      </w:r>
      <w:r w:rsidRPr="00E4517E">
        <w:rPr>
          <w:rFonts w:ascii="Simplified Arabic" w:hAnsi="Simplified Arabic" w:cs="Simplified Arabic"/>
          <w:sz w:val="32"/>
          <w:szCs w:val="32"/>
          <w:rtl/>
        </w:rPr>
        <w:t xml:space="preserve"> </w:t>
      </w:r>
      <w:r w:rsidR="00EE5E3D" w:rsidRPr="00E4517E">
        <w:rPr>
          <w:rFonts w:ascii="Simplified Arabic" w:hAnsi="Simplified Arabic" w:cs="Simplified Arabic"/>
          <w:sz w:val="32"/>
          <w:szCs w:val="32"/>
          <w:rtl/>
        </w:rPr>
        <w:t>حيث تم</w:t>
      </w:r>
      <w:r w:rsidRPr="00E4517E">
        <w:rPr>
          <w:rFonts w:ascii="Simplified Arabic" w:hAnsi="Simplified Arabic" w:cs="Simplified Arabic"/>
          <w:sz w:val="32"/>
          <w:szCs w:val="32"/>
          <w:rtl/>
        </w:rPr>
        <w:t xml:space="preserve"> إفتتاح </w:t>
      </w:r>
      <w:r w:rsidR="00EE5E3D" w:rsidRPr="00E4517E">
        <w:rPr>
          <w:rFonts w:ascii="Simplified Arabic" w:hAnsi="Simplified Arabic" w:cs="Simplified Arabic"/>
          <w:sz w:val="32"/>
          <w:szCs w:val="32"/>
          <w:rtl/>
        </w:rPr>
        <w:t>عدد من</w:t>
      </w:r>
      <w:r w:rsidRPr="00E4517E">
        <w:rPr>
          <w:rFonts w:ascii="Simplified Arabic" w:hAnsi="Simplified Arabic" w:cs="Simplified Arabic"/>
          <w:sz w:val="32"/>
          <w:szCs w:val="32"/>
          <w:rtl/>
        </w:rPr>
        <w:t xml:space="preserve"> </w:t>
      </w:r>
      <w:r w:rsidR="00914D7F" w:rsidRPr="00E4517E">
        <w:rPr>
          <w:rFonts w:ascii="Simplified Arabic" w:hAnsi="Simplified Arabic" w:cs="Simplified Arabic"/>
          <w:sz w:val="32"/>
          <w:szCs w:val="32"/>
          <w:rtl/>
        </w:rPr>
        <w:t xml:space="preserve">مكاتب </w:t>
      </w:r>
      <w:r w:rsidR="00EE5E3D" w:rsidRPr="00E4517E">
        <w:rPr>
          <w:rFonts w:ascii="Simplified Arabic" w:hAnsi="Simplified Arabic" w:cs="Simplified Arabic"/>
          <w:sz w:val="32"/>
          <w:szCs w:val="32"/>
          <w:rtl/>
        </w:rPr>
        <w:t>ال</w:t>
      </w:r>
      <w:r w:rsidRPr="00E4517E">
        <w:rPr>
          <w:rFonts w:ascii="Simplified Arabic" w:hAnsi="Simplified Arabic" w:cs="Simplified Arabic"/>
          <w:sz w:val="32"/>
          <w:szCs w:val="32"/>
          <w:rtl/>
        </w:rPr>
        <w:t>نيابة</w:t>
      </w:r>
      <w:r w:rsidR="00914D7F" w:rsidRPr="00E4517E">
        <w:rPr>
          <w:rFonts w:ascii="Simplified Arabic" w:hAnsi="Simplified Arabic" w:cs="Simplified Arabic"/>
          <w:sz w:val="32"/>
          <w:szCs w:val="32"/>
          <w:rtl/>
        </w:rPr>
        <w:t xml:space="preserve"> العامة ال</w:t>
      </w:r>
      <w:r w:rsidRPr="00E4517E">
        <w:rPr>
          <w:rFonts w:ascii="Simplified Arabic" w:hAnsi="Simplified Arabic" w:cs="Simplified Arabic"/>
          <w:sz w:val="32"/>
          <w:szCs w:val="32"/>
          <w:rtl/>
        </w:rPr>
        <w:t xml:space="preserve">متخصصة </w:t>
      </w:r>
      <w:r w:rsidR="00914D7F" w:rsidRPr="00E4517E">
        <w:rPr>
          <w:rFonts w:ascii="Simplified Arabic" w:hAnsi="Simplified Arabic" w:cs="Simplified Arabic"/>
          <w:sz w:val="32"/>
          <w:szCs w:val="32"/>
          <w:rtl/>
        </w:rPr>
        <w:t xml:space="preserve">في </w:t>
      </w:r>
      <w:r w:rsidRPr="00E4517E">
        <w:rPr>
          <w:rFonts w:ascii="Simplified Arabic" w:hAnsi="Simplified Arabic" w:cs="Simplified Arabic"/>
          <w:sz w:val="32"/>
          <w:szCs w:val="32"/>
          <w:rtl/>
        </w:rPr>
        <w:t>ولايات شرق السودان ،</w:t>
      </w:r>
      <w:r w:rsidR="00914D7F" w:rsidRPr="00E4517E">
        <w:rPr>
          <w:rFonts w:ascii="Simplified Arabic" w:hAnsi="Simplified Arabic" w:cs="Simplified Arabic"/>
          <w:sz w:val="32"/>
          <w:szCs w:val="32"/>
          <w:rtl/>
        </w:rPr>
        <w:t xml:space="preserve"> التى باشرت اعمالها واحالت اكثر من 230 دعوى جنائية للمحاكم. ومعالجة عدد 614 من ضحايا الإتجار بالبشر من جنسيات مختلفة بالتنسيق مع الجهات المعنية مثل معتمدية اللاجئين ومنظمة الهجرة الدولية. </w:t>
      </w:r>
    </w:p>
    <w:p w:rsidR="00972043" w:rsidRPr="00E4517E" w:rsidRDefault="00DA0A61" w:rsidP="00B71A63">
      <w:pPr>
        <w:pStyle w:val="ListParagraph"/>
        <w:numPr>
          <w:ilvl w:val="0"/>
          <w:numId w:val="15"/>
        </w:numPr>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u w:val="single"/>
          <w:rtl/>
        </w:rPr>
        <w:t xml:space="preserve"> </w:t>
      </w:r>
      <w:r w:rsidR="00D04574" w:rsidRPr="00E4517E">
        <w:rPr>
          <w:rFonts w:ascii="Simplified Arabic" w:hAnsi="Simplified Arabic" w:cs="Simplified Arabic"/>
          <w:sz w:val="32"/>
          <w:szCs w:val="32"/>
          <w:u w:val="single"/>
          <w:rtl/>
        </w:rPr>
        <w:t xml:space="preserve">الآلية الفنية </w:t>
      </w:r>
      <w:r w:rsidR="00862E4F" w:rsidRPr="00E4517E">
        <w:rPr>
          <w:rFonts w:ascii="Simplified Arabic" w:hAnsi="Simplified Arabic" w:cs="Simplified Arabic"/>
          <w:sz w:val="32"/>
          <w:szCs w:val="32"/>
          <w:u w:val="single"/>
          <w:rtl/>
        </w:rPr>
        <w:t>رفيعة المستوى</w:t>
      </w:r>
      <w:r w:rsidR="00B71A63">
        <w:rPr>
          <w:rFonts w:ascii="Simplified Arabic" w:hAnsi="Simplified Arabic" w:cs="Simplified Arabic"/>
          <w:sz w:val="32"/>
          <w:szCs w:val="32"/>
          <w:rtl/>
        </w:rPr>
        <w:t xml:space="preserve"> ل</w:t>
      </w:r>
      <w:r w:rsidR="00B71A63">
        <w:rPr>
          <w:rFonts w:ascii="Simplified Arabic" w:hAnsi="Simplified Arabic" w:cs="Simplified Arabic" w:hint="cs"/>
          <w:sz w:val="32"/>
          <w:szCs w:val="32"/>
          <w:rtl/>
        </w:rPr>
        <w:t>إ</w:t>
      </w:r>
      <w:r w:rsidRPr="00E4517E">
        <w:rPr>
          <w:rFonts w:ascii="Simplified Arabic" w:hAnsi="Simplified Arabic" w:cs="Simplified Arabic"/>
          <w:sz w:val="32"/>
          <w:szCs w:val="32"/>
          <w:rtl/>
        </w:rPr>
        <w:t>نفاذ</w:t>
      </w:r>
      <w:r w:rsidR="00B71A63">
        <w:rPr>
          <w:rFonts w:ascii="Simplified Arabic" w:hAnsi="Simplified Arabic" w:cs="Simplified Arabic" w:hint="cs"/>
          <w:sz w:val="32"/>
          <w:szCs w:val="32"/>
          <w:rtl/>
        </w:rPr>
        <w:t xml:space="preserve"> </w:t>
      </w:r>
      <w:r w:rsidRPr="00E4517E">
        <w:rPr>
          <w:rFonts w:ascii="Simplified Arabic" w:hAnsi="Simplified Arabic" w:cs="Simplified Arabic"/>
          <w:sz w:val="32"/>
          <w:szCs w:val="32"/>
          <w:rtl/>
        </w:rPr>
        <w:t xml:space="preserve">خطة العمل الموقعة بين حكومة السودان والامم المتحدة لحماية الاطفال </w:t>
      </w:r>
      <w:r w:rsidR="00D04574" w:rsidRPr="00E4517E">
        <w:rPr>
          <w:rFonts w:ascii="Simplified Arabic" w:hAnsi="Simplified Arabic" w:cs="Simplified Arabic"/>
          <w:sz w:val="32"/>
          <w:szCs w:val="32"/>
          <w:rtl/>
        </w:rPr>
        <w:t xml:space="preserve">من الانتهاكات في </w:t>
      </w:r>
      <w:r w:rsidRPr="00E4517E">
        <w:rPr>
          <w:rFonts w:ascii="Simplified Arabic" w:hAnsi="Simplified Arabic" w:cs="Simplified Arabic"/>
          <w:sz w:val="32"/>
          <w:szCs w:val="32"/>
          <w:rtl/>
        </w:rPr>
        <w:t>النزاعات المسلحة</w:t>
      </w:r>
      <w:r w:rsidR="00B71A63">
        <w:rPr>
          <w:rFonts w:ascii="Simplified Arabic" w:hAnsi="Simplified Arabic" w:cs="Simplified Arabic" w:hint="cs"/>
          <w:sz w:val="32"/>
          <w:szCs w:val="32"/>
          <w:rtl/>
        </w:rPr>
        <w:t>.</w:t>
      </w:r>
      <w:r w:rsidRPr="00E4517E">
        <w:rPr>
          <w:rFonts w:ascii="Simplified Arabic" w:hAnsi="Simplified Arabic" w:cs="Simplified Arabic"/>
          <w:sz w:val="32"/>
          <w:szCs w:val="32"/>
          <w:rtl/>
        </w:rPr>
        <w:t xml:space="preserve"> </w:t>
      </w:r>
      <w:r w:rsidR="00862E4F" w:rsidRPr="00E4517E">
        <w:rPr>
          <w:rFonts w:ascii="Simplified Arabic" w:hAnsi="Simplified Arabic" w:cs="Simplified Arabic"/>
          <w:sz w:val="32"/>
          <w:szCs w:val="32"/>
          <w:rtl/>
        </w:rPr>
        <w:t>وثلاثة ممثلون من الفريق القطري العامل بالامم المتحدة،</w:t>
      </w:r>
      <w:r w:rsidR="00B71A63">
        <w:rPr>
          <w:rFonts w:ascii="Simplified Arabic" w:hAnsi="Simplified Arabic" w:cs="Simplified Arabic" w:hint="cs"/>
          <w:sz w:val="32"/>
          <w:szCs w:val="32"/>
          <w:rtl/>
        </w:rPr>
        <w:t xml:space="preserve"> </w:t>
      </w:r>
      <w:r w:rsidR="00862E4F" w:rsidRPr="00E4517E">
        <w:rPr>
          <w:rFonts w:ascii="Simplified Arabic" w:hAnsi="Simplified Arabic" w:cs="Simplified Arabic"/>
          <w:sz w:val="32"/>
          <w:szCs w:val="32"/>
          <w:rtl/>
        </w:rPr>
        <w:t xml:space="preserve">كما تم تشكيل </w:t>
      </w:r>
      <w:r w:rsidR="00D04574" w:rsidRPr="00E4517E">
        <w:rPr>
          <w:rFonts w:ascii="Simplified Arabic" w:hAnsi="Simplified Arabic" w:cs="Simplified Arabic"/>
          <w:sz w:val="32"/>
          <w:szCs w:val="32"/>
          <w:rtl/>
        </w:rPr>
        <w:t>آلية التنسيق</w:t>
      </w:r>
      <w:r w:rsidR="00862E4F" w:rsidRPr="00E4517E">
        <w:rPr>
          <w:rFonts w:ascii="Simplified Arabic" w:hAnsi="Simplified Arabic" w:cs="Simplified Arabic"/>
          <w:sz w:val="32"/>
          <w:szCs w:val="32"/>
          <w:rtl/>
        </w:rPr>
        <w:t xml:space="preserve"> الفنية لمتابعة التنفيذ من الجهات المعنية.</w:t>
      </w:r>
      <w:r w:rsidR="00972043" w:rsidRPr="00E4517E">
        <w:rPr>
          <w:rFonts w:ascii="Simplified Arabic" w:hAnsi="Simplified Arabic" w:cs="Simplified Arabic"/>
          <w:rtl/>
        </w:rPr>
        <w:t xml:space="preserve"> </w:t>
      </w:r>
    </w:p>
    <w:p w:rsidR="00972043" w:rsidRPr="00E4517E" w:rsidRDefault="00972043" w:rsidP="00972043">
      <w:pPr>
        <w:bidi/>
        <w:spacing w:after="0" w:line="240" w:lineRule="auto"/>
        <w:ind w:left="720"/>
        <w:jc w:val="both"/>
        <w:rPr>
          <w:rFonts w:ascii="Simplified Arabic" w:hAnsi="Simplified Arabic" w:cs="Simplified Arabic"/>
          <w:sz w:val="32"/>
          <w:szCs w:val="32"/>
          <w:rtl/>
        </w:rPr>
      </w:pPr>
    </w:p>
    <w:p w:rsidR="00972043" w:rsidRPr="00E4517E" w:rsidRDefault="00972043" w:rsidP="00756194">
      <w:pPr>
        <w:bidi/>
        <w:spacing w:after="0" w:line="240" w:lineRule="auto"/>
        <w:jc w:val="both"/>
        <w:rPr>
          <w:rFonts w:ascii="Simplified Arabic" w:hAnsi="Simplified Arabic" w:cs="Simplified Arabic"/>
          <w:sz w:val="32"/>
          <w:szCs w:val="32"/>
        </w:rPr>
      </w:pPr>
      <w:r w:rsidRPr="00E4517E">
        <w:rPr>
          <w:rFonts w:ascii="Simplified Arabic" w:hAnsi="Simplified Arabic" w:cs="Simplified Arabic"/>
          <w:sz w:val="32"/>
          <w:szCs w:val="32"/>
          <w:rtl/>
        </w:rPr>
        <w:t>السيد الرئيس والسادة الاعضاء</w:t>
      </w:r>
    </w:p>
    <w:p w:rsidR="00972043" w:rsidRPr="00E4517E" w:rsidRDefault="003A3029" w:rsidP="006824B1">
      <w:pPr>
        <w:numPr>
          <w:ilvl w:val="0"/>
          <w:numId w:val="22"/>
        </w:numPr>
        <w:bidi/>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rtl/>
        </w:rPr>
        <w:t xml:space="preserve">إنعقد بالخرطوم </w:t>
      </w:r>
      <w:r w:rsidR="00914D7F" w:rsidRPr="00E4517E">
        <w:rPr>
          <w:rFonts w:ascii="Simplified Arabic" w:hAnsi="Simplified Arabic" w:cs="Simplified Arabic"/>
          <w:sz w:val="32"/>
          <w:szCs w:val="32"/>
          <w:rtl/>
        </w:rPr>
        <w:t xml:space="preserve">في الفترة من 13 -16 أكتوبر 2014م </w:t>
      </w:r>
      <w:r w:rsidRPr="00E4517E">
        <w:rPr>
          <w:rFonts w:ascii="Simplified Arabic" w:hAnsi="Simplified Arabic" w:cs="Simplified Arabic"/>
          <w:sz w:val="32"/>
          <w:szCs w:val="32"/>
          <w:rtl/>
        </w:rPr>
        <w:t xml:space="preserve">المؤتمر الوزاري الإقليمي حول الإتجار بالبشر وتهريبهم في منطقة القرن الأفريقي </w:t>
      </w:r>
      <w:r w:rsidR="00914D7F" w:rsidRPr="00E4517E">
        <w:rPr>
          <w:rFonts w:ascii="Simplified Arabic" w:hAnsi="Simplified Arabic" w:cs="Simplified Arabic"/>
          <w:sz w:val="32"/>
          <w:szCs w:val="32"/>
          <w:rtl/>
        </w:rPr>
        <w:t>وصدر إعلان الخرطوم الذي تم اعتماده في مؤتمر روما في نهاية العام 2014</w:t>
      </w:r>
      <w:r w:rsidR="00914D7F" w:rsidRPr="00E4517E">
        <w:rPr>
          <w:rFonts w:ascii="Simplified Arabic" w:hAnsi="Simplified Arabic" w:cs="Simplified Arabic"/>
          <w:sz w:val="32"/>
          <w:szCs w:val="32"/>
        </w:rPr>
        <w:t>.</w:t>
      </w:r>
      <w:r w:rsidRPr="00E4517E">
        <w:rPr>
          <w:rFonts w:ascii="Simplified Arabic" w:hAnsi="Simplified Arabic" w:cs="Simplified Arabic"/>
          <w:sz w:val="32"/>
          <w:szCs w:val="32"/>
          <w:rtl/>
        </w:rPr>
        <w:t xml:space="preserve"> </w:t>
      </w:r>
    </w:p>
    <w:p w:rsidR="003A3029" w:rsidRPr="00E4517E" w:rsidRDefault="001012A3" w:rsidP="006824B1">
      <w:pPr>
        <w:numPr>
          <w:ilvl w:val="0"/>
          <w:numId w:val="22"/>
        </w:numPr>
        <w:bidi/>
        <w:spacing w:after="0" w:line="240" w:lineRule="auto"/>
        <w:jc w:val="both"/>
        <w:rPr>
          <w:rFonts w:ascii="Simplified Arabic" w:hAnsi="Simplified Arabic" w:cs="Simplified Arabic"/>
          <w:sz w:val="32"/>
          <w:szCs w:val="32"/>
          <w:rtl/>
        </w:rPr>
      </w:pPr>
      <w:r w:rsidRPr="00E4517E">
        <w:rPr>
          <w:rFonts w:ascii="Simplified Arabic" w:hAnsi="Simplified Arabic" w:cs="Simplified Arabic"/>
          <w:sz w:val="32"/>
          <w:szCs w:val="32"/>
          <w:rtl/>
        </w:rPr>
        <w:t xml:space="preserve">في اطار إنفاذ المرحلة الثانية (2012-2017)، </w:t>
      </w:r>
      <w:r w:rsidR="00B71A63">
        <w:rPr>
          <w:rFonts w:ascii="Simplified Arabic" w:hAnsi="Simplified Arabic" w:cs="Simplified Arabic" w:hint="cs"/>
          <w:sz w:val="32"/>
          <w:szCs w:val="32"/>
          <w:rtl/>
        </w:rPr>
        <w:t>في انفاذ</w:t>
      </w:r>
      <w:r w:rsidRPr="00E4517E">
        <w:rPr>
          <w:rFonts w:ascii="Simplified Arabic" w:hAnsi="Simplified Arabic" w:cs="Simplified Arabic"/>
          <w:sz w:val="32"/>
          <w:szCs w:val="32"/>
          <w:rtl/>
        </w:rPr>
        <w:t xml:space="preserve"> </w:t>
      </w:r>
      <w:r w:rsidR="003A3029" w:rsidRPr="00E4517E">
        <w:rPr>
          <w:rFonts w:ascii="Simplified Arabic" w:hAnsi="Simplified Arabic" w:cs="Simplified Arabic"/>
          <w:sz w:val="32"/>
          <w:szCs w:val="32"/>
          <w:rtl/>
        </w:rPr>
        <w:t>الإستراتيجية القومية ربع القرنية</w:t>
      </w:r>
      <w:r w:rsidRPr="00E4517E">
        <w:rPr>
          <w:rFonts w:ascii="Simplified Arabic" w:hAnsi="Simplified Arabic" w:cs="Simplified Arabic"/>
          <w:sz w:val="32"/>
          <w:szCs w:val="32"/>
          <w:rtl/>
        </w:rPr>
        <w:t xml:space="preserve">، (2007-2031) </w:t>
      </w:r>
      <w:r w:rsidR="009E64A6" w:rsidRPr="00E4517E">
        <w:rPr>
          <w:rFonts w:ascii="Simplified Arabic" w:hAnsi="Simplified Arabic" w:cs="Simplified Arabic"/>
          <w:sz w:val="32"/>
          <w:szCs w:val="32"/>
          <w:rtl/>
        </w:rPr>
        <w:t>وهدفها السعي وراء حياة حرة كريمة، وعدل شامل، حيث تم إشراك كل فعاليات المجتمع ومؤسساته الرسمية والشعبية في الإجماع على الرؤية الكلية مما شكل نقله نوعية وضرورية الى الاستراتيجية القومية ربع القرنية</w:t>
      </w:r>
      <w:r w:rsidR="009E64A6" w:rsidRPr="00E4517E">
        <w:rPr>
          <w:rFonts w:ascii="Simplified Arabic" w:hAnsi="Simplified Arabic" w:cs="Simplified Arabic"/>
          <w:sz w:val="32"/>
          <w:szCs w:val="32"/>
        </w:rPr>
        <w:t>.</w:t>
      </w:r>
      <w:r w:rsidR="009E64A6" w:rsidRPr="00E4517E">
        <w:rPr>
          <w:rFonts w:ascii="Simplified Arabic" w:hAnsi="Simplified Arabic" w:cs="Simplified Arabic"/>
          <w:sz w:val="32"/>
          <w:szCs w:val="32"/>
          <w:rtl/>
        </w:rPr>
        <w:t xml:space="preserve">يقود إلى تعزيز سلام إجتماعي وتعايش سلمي  </w:t>
      </w:r>
      <w:r w:rsidR="00B71A63">
        <w:rPr>
          <w:rFonts w:ascii="Simplified Arabic" w:hAnsi="Simplified Arabic" w:cs="Simplified Arabic" w:hint="cs"/>
          <w:sz w:val="32"/>
          <w:szCs w:val="32"/>
          <w:rtl/>
        </w:rPr>
        <w:t>و</w:t>
      </w:r>
      <w:r w:rsidR="009E64A6" w:rsidRPr="00E4517E">
        <w:rPr>
          <w:rFonts w:ascii="Simplified Arabic" w:hAnsi="Simplified Arabic" w:cs="Simplified Arabic"/>
          <w:sz w:val="32"/>
          <w:szCs w:val="32"/>
          <w:rtl/>
        </w:rPr>
        <w:t xml:space="preserve">يحفظ للدولة أمنها القومي أرضاً وإنساناً وموارداً، و تمت </w:t>
      </w:r>
      <w:r w:rsidRPr="00E4517E">
        <w:rPr>
          <w:rFonts w:ascii="Simplified Arabic" w:hAnsi="Simplified Arabic" w:cs="Simplified Arabic"/>
          <w:sz w:val="32"/>
          <w:szCs w:val="32"/>
          <w:rtl/>
        </w:rPr>
        <w:t xml:space="preserve">مراجعة </w:t>
      </w:r>
      <w:r w:rsidR="009E64A6" w:rsidRPr="00E4517E">
        <w:rPr>
          <w:rFonts w:ascii="Simplified Arabic" w:hAnsi="Simplified Arabic" w:cs="Simplified Arabic"/>
          <w:sz w:val="32"/>
          <w:szCs w:val="32"/>
          <w:rtl/>
        </w:rPr>
        <w:t xml:space="preserve">ما تم </w:t>
      </w:r>
      <w:r w:rsidRPr="00E4517E">
        <w:rPr>
          <w:rFonts w:ascii="Simplified Arabic" w:hAnsi="Simplified Arabic" w:cs="Simplified Arabic"/>
          <w:sz w:val="32"/>
          <w:szCs w:val="32"/>
          <w:rtl/>
        </w:rPr>
        <w:t>تنفيذ</w:t>
      </w:r>
      <w:r w:rsidR="009E64A6" w:rsidRPr="00E4517E">
        <w:rPr>
          <w:rFonts w:ascii="Simplified Arabic" w:hAnsi="Simplified Arabic" w:cs="Simplified Arabic"/>
          <w:sz w:val="32"/>
          <w:szCs w:val="32"/>
          <w:rtl/>
        </w:rPr>
        <w:t>ه منها وفق مؤشرات الأداء والمستجدات التي طرأت بعد انفاذ اتفاقية السلام الشامل،</w:t>
      </w:r>
    </w:p>
    <w:p w:rsidR="003A3029" w:rsidRPr="00E4517E" w:rsidRDefault="006824B1" w:rsidP="008B4D08">
      <w:pPr>
        <w:bidi/>
        <w:spacing w:after="0" w:line="240" w:lineRule="auto"/>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ج. </w:t>
      </w:r>
      <w:r w:rsidR="003A3029" w:rsidRPr="00E4517E">
        <w:rPr>
          <w:rFonts w:ascii="Simplified Arabic" w:hAnsi="Simplified Arabic" w:cs="Simplified Arabic"/>
          <w:sz w:val="32"/>
          <w:szCs w:val="32"/>
          <w:rtl/>
        </w:rPr>
        <w:t>الخطة الوطنية لحماية وتعزيز حقوق الإنسان في السودان (2013 – 2023</w:t>
      </w:r>
      <w:r w:rsidR="008B4D08" w:rsidRPr="00E4517E">
        <w:rPr>
          <w:rFonts w:ascii="Simplified Arabic" w:hAnsi="Simplified Arabic" w:cs="Simplified Arabic"/>
          <w:sz w:val="32"/>
          <w:szCs w:val="32"/>
          <w:rtl/>
        </w:rPr>
        <w:t xml:space="preserve">م، التي </w:t>
      </w:r>
      <w:r w:rsidR="003A3029" w:rsidRPr="00E4517E">
        <w:rPr>
          <w:rFonts w:ascii="Simplified Arabic" w:hAnsi="Simplified Arabic" w:cs="Simplified Arabic"/>
          <w:sz w:val="32"/>
          <w:szCs w:val="32"/>
          <w:rtl/>
        </w:rPr>
        <w:t>تهدف إلي تطوير وتثبيت دعائم حقوق الإنسان في التشريعات والممارسة وتطبيق مبادئ المساواة وعدم التمييز في الاستمتاع بكافة الحقوق ونشر الوعي بحقوق الإنسان وكذلك الإصلاح القانوني ومواءمة التشريعات الوطنية مع التزامات السودان الدولية والإقليميه وبناء شراكات مع منظمات المجتمع المدني وتقوية التعاون والتنسيق مع أجهزة إنفاذ القانون وأنشأت الخطة آليات لمتابعتها وإنفاذها.</w:t>
      </w:r>
    </w:p>
    <w:p w:rsidR="00CE3A42" w:rsidRDefault="006824B1" w:rsidP="006039C9">
      <w:pPr>
        <w:bidi/>
        <w:spacing w:after="0" w:line="240" w:lineRule="auto"/>
        <w:ind w:left="36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د. </w:t>
      </w:r>
      <w:r w:rsidR="00DA0A61" w:rsidRPr="00E4517E">
        <w:rPr>
          <w:rFonts w:ascii="Simplified Arabic" w:hAnsi="Simplified Arabic" w:cs="Simplified Arabic"/>
          <w:sz w:val="32"/>
          <w:szCs w:val="32"/>
          <w:rtl/>
        </w:rPr>
        <w:t xml:space="preserve">تم </w:t>
      </w:r>
      <w:r w:rsidR="00862E4F" w:rsidRPr="00E4517E">
        <w:rPr>
          <w:rFonts w:ascii="Simplified Arabic" w:hAnsi="Simplified Arabic" w:cs="Simplified Arabic"/>
          <w:sz w:val="32"/>
          <w:szCs w:val="32"/>
          <w:rtl/>
        </w:rPr>
        <w:t xml:space="preserve">توقيع خطة العمل بين حكومة السودان والأمم المتحدة لحماية  الاطفال </w:t>
      </w:r>
      <w:r w:rsidR="00D04574" w:rsidRPr="00E4517E">
        <w:rPr>
          <w:rFonts w:ascii="Simplified Arabic" w:hAnsi="Simplified Arabic" w:cs="Simplified Arabic"/>
          <w:sz w:val="32"/>
          <w:szCs w:val="32"/>
          <w:rtl/>
        </w:rPr>
        <w:t xml:space="preserve">من الانتهاكات في </w:t>
      </w:r>
      <w:r w:rsidR="00862E4F" w:rsidRPr="00E4517E">
        <w:rPr>
          <w:rFonts w:ascii="Simplified Arabic" w:hAnsi="Simplified Arabic" w:cs="Simplified Arabic"/>
          <w:sz w:val="32"/>
          <w:szCs w:val="32"/>
          <w:rtl/>
        </w:rPr>
        <w:t xml:space="preserve">النزاعات </w:t>
      </w:r>
      <w:r w:rsidR="00DA0A61" w:rsidRPr="00E4517E">
        <w:rPr>
          <w:rFonts w:ascii="Simplified Arabic" w:hAnsi="Simplified Arabic" w:cs="Simplified Arabic"/>
          <w:sz w:val="32"/>
          <w:szCs w:val="32"/>
          <w:rtl/>
        </w:rPr>
        <w:t>المسلحة في مارس 2016م</w:t>
      </w:r>
      <w:r w:rsidR="00862E4F" w:rsidRPr="00E4517E">
        <w:rPr>
          <w:rFonts w:ascii="Simplified Arabic" w:hAnsi="Simplified Arabic" w:cs="Simplified Arabic"/>
          <w:sz w:val="32"/>
          <w:szCs w:val="32"/>
          <w:rtl/>
        </w:rPr>
        <w:t>،</w:t>
      </w:r>
      <w:r w:rsidR="00DA0A61" w:rsidRPr="00E4517E">
        <w:rPr>
          <w:rFonts w:ascii="Simplified Arabic" w:hAnsi="Simplified Arabic" w:cs="Simplified Arabic"/>
          <w:sz w:val="32"/>
          <w:szCs w:val="32"/>
          <w:rtl/>
        </w:rPr>
        <w:t xml:space="preserve"> بحضور وكيل الأمين العام للامم المتحدة </w:t>
      </w:r>
      <w:r w:rsidR="00862E4F" w:rsidRPr="00E4517E">
        <w:rPr>
          <w:rFonts w:ascii="Simplified Arabic" w:hAnsi="Simplified Arabic" w:cs="Simplified Arabic"/>
          <w:sz w:val="32"/>
          <w:szCs w:val="32"/>
          <w:rtl/>
        </w:rPr>
        <w:t>ا</w:t>
      </w:r>
      <w:r w:rsidR="00DA0A61" w:rsidRPr="00E4517E">
        <w:rPr>
          <w:rFonts w:ascii="Simplified Arabic" w:hAnsi="Simplified Arabic" w:cs="Simplified Arabic"/>
          <w:sz w:val="32"/>
          <w:szCs w:val="32"/>
          <w:rtl/>
        </w:rPr>
        <w:t>لم</w:t>
      </w:r>
      <w:r w:rsidR="00862E4F" w:rsidRPr="00E4517E">
        <w:rPr>
          <w:rFonts w:ascii="Simplified Arabic" w:hAnsi="Simplified Arabic" w:cs="Simplified Arabic"/>
          <w:sz w:val="32"/>
          <w:szCs w:val="32"/>
          <w:rtl/>
        </w:rPr>
        <w:t xml:space="preserve">عنية </w:t>
      </w:r>
      <w:r w:rsidR="00DA0A61" w:rsidRPr="00E4517E">
        <w:rPr>
          <w:rFonts w:ascii="Simplified Arabic" w:hAnsi="Simplified Arabic" w:cs="Simplified Arabic"/>
          <w:sz w:val="32"/>
          <w:szCs w:val="32"/>
          <w:rtl/>
        </w:rPr>
        <w:t xml:space="preserve">بوضع الاطفال في النزاعات المسلحة التي تم </w:t>
      </w:r>
      <w:r w:rsidR="006039C9">
        <w:rPr>
          <w:rFonts w:ascii="Simplified Arabic" w:hAnsi="Simplified Arabic" w:cs="Simplified Arabic"/>
          <w:sz w:val="32"/>
          <w:szCs w:val="32"/>
          <w:rtl/>
        </w:rPr>
        <w:t>وضعها بمشاركة مع منظمة اليونسيف</w:t>
      </w:r>
      <w:r w:rsidR="006039C9">
        <w:rPr>
          <w:rFonts w:ascii="Simplified Arabic" w:hAnsi="Simplified Arabic" w:cs="Simplified Arabic" w:hint="cs"/>
          <w:sz w:val="32"/>
          <w:szCs w:val="32"/>
          <w:rtl/>
        </w:rPr>
        <w:t>.</w:t>
      </w:r>
    </w:p>
    <w:p w:rsidR="00292443" w:rsidRDefault="008716A3" w:rsidP="00292443">
      <w:pPr>
        <w:bidi/>
        <w:jc w:val="lowKashida"/>
        <w:rPr>
          <w:rFonts w:ascii="Simplified Arabic" w:hAnsi="Simplified Arabic" w:cs="Simplified Arabic" w:hint="cs"/>
          <w:sz w:val="32"/>
          <w:szCs w:val="32"/>
          <w:rtl/>
        </w:rPr>
      </w:pPr>
      <w:r w:rsidRPr="00E4517E">
        <w:rPr>
          <w:rFonts w:ascii="Simplified Arabic" w:hAnsi="Simplified Arabic" w:cs="Simplified Arabic"/>
          <w:sz w:val="32"/>
          <w:szCs w:val="32"/>
          <w:rtl/>
        </w:rPr>
        <w:t>إجازت الدولة مؤخرا تعديل قانون الإجراءات المدنية الذي ينص علي إنشاء محاكم قضايا مستعجلة للبت في قضايا النشر محل النزاع مع الصحف</w:t>
      </w:r>
      <w:r w:rsidR="00292443">
        <w:rPr>
          <w:rFonts w:ascii="Simplified Arabic" w:hAnsi="Simplified Arabic" w:cs="Simplified Arabic" w:hint="cs"/>
          <w:sz w:val="32"/>
          <w:szCs w:val="32"/>
          <w:rtl/>
        </w:rPr>
        <w:t xml:space="preserve">، </w:t>
      </w:r>
      <w:r w:rsidRPr="00E4517E">
        <w:rPr>
          <w:rFonts w:ascii="Simplified Arabic" w:hAnsi="Simplified Arabic" w:cs="Simplified Arabic"/>
          <w:sz w:val="32"/>
          <w:szCs w:val="32"/>
          <w:rtl/>
        </w:rPr>
        <w:t>. و</w:t>
      </w:r>
      <w:r w:rsidR="00292443">
        <w:rPr>
          <w:rFonts w:ascii="Simplified Arabic" w:hAnsi="Simplified Arabic" w:cs="Simplified Arabic" w:hint="cs"/>
          <w:sz w:val="32"/>
          <w:szCs w:val="32"/>
          <w:rtl/>
        </w:rPr>
        <w:t xml:space="preserve">تقوم المحكمة الدستورية بحماية كافة الحقوق والحريات الواردة في وثيقة الحقوق بالدستور، ويشهد علي ذلك الأحكام المتعددة التي يصدرها وآخرها </w:t>
      </w:r>
      <w:r w:rsidRPr="00E4517E">
        <w:rPr>
          <w:rFonts w:ascii="Simplified Arabic" w:hAnsi="Simplified Arabic" w:cs="Simplified Arabic"/>
          <w:sz w:val="32"/>
          <w:szCs w:val="32"/>
          <w:rtl/>
        </w:rPr>
        <w:t xml:space="preserve">قرار المحكمة الدستورية الصادر في الأول من مايو هذا الشهر 2016 </w:t>
      </w:r>
      <w:r w:rsidR="00292443">
        <w:rPr>
          <w:rFonts w:ascii="Simplified Arabic" w:hAnsi="Simplified Arabic" w:cs="Simplified Arabic" w:hint="cs"/>
          <w:sz w:val="32"/>
          <w:szCs w:val="32"/>
          <w:rtl/>
        </w:rPr>
        <w:t>و</w:t>
      </w:r>
      <w:r w:rsidRPr="00E4517E">
        <w:rPr>
          <w:rFonts w:ascii="Simplified Arabic" w:hAnsi="Simplified Arabic" w:cs="Simplified Arabic"/>
          <w:sz w:val="32"/>
          <w:szCs w:val="32"/>
          <w:rtl/>
        </w:rPr>
        <w:t xml:space="preserve">القاضي </w:t>
      </w:r>
      <w:r>
        <w:rPr>
          <w:rFonts w:ascii="Simplified Arabic" w:hAnsi="Simplified Arabic" w:cs="Simplified Arabic" w:hint="cs"/>
          <w:sz w:val="32"/>
          <w:szCs w:val="32"/>
          <w:rtl/>
        </w:rPr>
        <w:t>بإبطال القرار الصادر من</w:t>
      </w:r>
      <w:r w:rsidRPr="00E4517E">
        <w:rPr>
          <w:rFonts w:ascii="Simplified Arabic" w:hAnsi="Simplified Arabic" w:cs="Simplified Arabic"/>
          <w:sz w:val="32"/>
          <w:szCs w:val="32"/>
          <w:rtl/>
        </w:rPr>
        <w:t xml:space="preserve"> جهاز الأمن والمخابرات الوطني </w:t>
      </w:r>
      <w:r>
        <w:rPr>
          <w:rFonts w:ascii="Simplified Arabic" w:hAnsi="Simplified Arabic" w:cs="Simplified Arabic" w:hint="cs"/>
          <w:sz w:val="32"/>
          <w:szCs w:val="32"/>
          <w:rtl/>
        </w:rPr>
        <w:t>بإيقاف</w:t>
      </w:r>
      <w:r w:rsidR="00292443">
        <w:rPr>
          <w:rFonts w:ascii="Simplified Arabic" w:hAnsi="Simplified Arabic" w:cs="Simplified Arabic"/>
          <w:sz w:val="32"/>
          <w:szCs w:val="32"/>
          <w:rtl/>
        </w:rPr>
        <w:t xml:space="preserve"> صدور صحيفة (التيار).</w:t>
      </w:r>
    </w:p>
    <w:p w:rsidR="002D095B" w:rsidRPr="00E4517E" w:rsidRDefault="002D095B" w:rsidP="00292443">
      <w:pPr>
        <w:bidi/>
        <w:spacing w:after="0" w:line="240" w:lineRule="auto"/>
        <w:jc w:val="both"/>
        <w:rPr>
          <w:rFonts w:ascii="Simplified Arabic" w:hAnsi="Simplified Arabic" w:cs="Simplified Arabic"/>
          <w:sz w:val="40"/>
          <w:szCs w:val="40"/>
          <w:rtl/>
        </w:rPr>
      </w:pPr>
      <w:r w:rsidRPr="00E4517E">
        <w:rPr>
          <w:rFonts w:ascii="Simplified Arabic" w:hAnsi="Simplified Arabic" w:cs="Simplified Arabic"/>
          <w:sz w:val="40"/>
          <w:szCs w:val="40"/>
          <w:rtl/>
        </w:rPr>
        <w:t>السيد الرئيس والسادة الاعضاء</w:t>
      </w:r>
    </w:p>
    <w:p w:rsidR="003A5B14" w:rsidRPr="00E4517E" w:rsidRDefault="00BE4475" w:rsidP="008716A3">
      <w:pPr>
        <w:bidi/>
        <w:jc w:val="lowKashida"/>
        <w:rPr>
          <w:rFonts w:ascii="Simplified Arabic" w:hAnsi="Simplified Arabic" w:cs="Simplified Arabic"/>
          <w:sz w:val="32"/>
          <w:szCs w:val="32"/>
          <w:rtl/>
        </w:rPr>
      </w:pPr>
      <w:r w:rsidRPr="00E4517E">
        <w:rPr>
          <w:rFonts w:ascii="Simplified Arabic" w:hAnsi="Simplified Arabic" w:cs="Simplified Arabic"/>
          <w:sz w:val="32"/>
          <w:szCs w:val="32"/>
          <w:rtl/>
        </w:rPr>
        <w:t xml:space="preserve">يواجه </w:t>
      </w:r>
      <w:r w:rsidR="003A5B14" w:rsidRPr="00E4517E">
        <w:rPr>
          <w:rFonts w:ascii="Simplified Arabic" w:hAnsi="Simplified Arabic" w:cs="Simplified Arabic"/>
          <w:sz w:val="32"/>
          <w:szCs w:val="32"/>
          <w:rtl/>
        </w:rPr>
        <w:t xml:space="preserve">السودان </w:t>
      </w:r>
      <w:r w:rsidRPr="00E4517E">
        <w:rPr>
          <w:rFonts w:ascii="Simplified Arabic" w:hAnsi="Simplified Arabic" w:cs="Simplified Arabic"/>
          <w:sz w:val="32"/>
          <w:szCs w:val="32"/>
          <w:rtl/>
        </w:rPr>
        <w:t>تحديات تعرقل ما يقوم به من أعمال في مجال حقوق الإنسان وذلك رغم الجهود الهائلة التي بذل</w:t>
      </w:r>
      <w:r w:rsidR="006039C9">
        <w:rPr>
          <w:rFonts w:ascii="Simplified Arabic" w:hAnsi="Simplified Arabic" w:cs="Simplified Arabic" w:hint="cs"/>
          <w:sz w:val="32"/>
          <w:szCs w:val="32"/>
          <w:rtl/>
        </w:rPr>
        <w:t>ت</w:t>
      </w:r>
      <w:r w:rsidRPr="00E4517E">
        <w:rPr>
          <w:rFonts w:ascii="Simplified Arabic" w:hAnsi="Simplified Arabic" w:cs="Simplified Arabic"/>
          <w:sz w:val="32"/>
          <w:szCs w:val="32"/>
          <w:rtl/>
        </w:rPr>
        <w:t xml:space="preserve"> لتجاوزها</w:t>
      </w:r>
      <w:r w:rsidR="006039C9">
        <w:rPr>
          <w:rFonts w:ascii="Simplified Arabic" w:hAnsi="Simplified Arabic" w:cs="Simplified Arabic" w:hint="cs"/>
          <w:sz w:val="32"/>
          <w:szCs w:val="32"/>
          <w:rtl/>
        </w:rPr>
        <w:t>،</w:t>
      </w:r>
      <w:r w:rsidRPr="00E4517E">
        <w:rPr>
          <w:rFonts w:ascii="Simplified Arabic" w:hAnsi="Simplified Arabic" w:cs="Simplified Arabic"/>
          <w:sz w:val="32"/>
          <w:szCs w:val="32"/>
          <w:rtl/>
        </w:rPr>
        <w:t xml:space="preserve"> وعلى رأس هذه التحديات التدابير القسرية الانفرادية المفروضة على السودان منذ العام 1997 </w:t>
      </w:r>
      <w:r w:rsidR="006039C9">
        <w:rPr>
          <w:rFonts w:ascii="Simplified Arabic" w:hAnsi="Simplified Arabic" w:cs="Simplified Arabic" w:hint="cs"/>
          <w:sz w:val="32"/>
          <w:szCs w:val="32"/>
          <w:rtl/>
        </w:rPr>
        <w:t xml:space="preserve">والتي بلغت جملة الخسائر المترتبة علي فرضها وفقا للتقارير الوطنية 1500 مليار دولار. </w:t>
      </w:r>
      <w:r w:rsidRPr="00E4517E">
        <w:rPr>
          <w:rFonts w:ascii="Simplified Arabic" w:hAnsi="Simplified Arabic" w:cs="Simplified Arabic"/>
          <w:sz w:val="32"/>
          <w:szCs w:val="32"/>
          <w:rtl/>
        </w:rPr>
        <w:t xml:space="preserve">و المتعارضة مع نصوص و روح صكوك حقوق الإنسان ، و التى أثرت سلباً على حق المواطن السوداني في التمتع </w:t>
      </w:r>
      <w:r w:rsidR="005567A7" w:rsidRPr="00E4517E">
        <w:rPr>
          <w:rFonts w:ascii="Simplified Arabic" w:hAnsi="Simplified Arabic" w:cs="Simplified Arabic"/>
          <w:sz w:val="32"/>
          <w:szCs w:val="32"/>
          <w:rtl/>
        </w:rPr>
        <w:t xml:space="preserve">بالحق في التنمية والحق في </w:t>
      </w:r>
      <w:r w:rsidR="003A5B14" w:rsidRPr="00E4517E">
        <w:rPr>
          <w:rFonts w:ascii="Simplified Arabic" w:hAnsi="Simplified Arabic" w:cs="Simplified Arabic"/>
          <w:sz w:val="32"/>
          <w:szCs w:val="32"/>
          <w:rtl/>
        </w:rPr>
        <w:t>الحياة و</w:t>
      </w:r>
      <w:r w:rsidR="005567A7" w:rsidRPr="00E4517E">
        <w:rPr>
          <w:rFonts w:ascii="Simplified Arabic" w:hAnsi="Simplified Arabic" w:cs="Simplified Arabic"/>
          <w:sz w:val="32"/>
          <w:szCs w:val="32"/>
          <w:rtl/>
        </w:rPr>
        <w:t xml:space="preserve">السلام </w:t>
      </w:r>
      <w:r w:rsidR="003A5B14" w:rsidRPr="00E4517E">
        <w:rPr>
          <w:rFonts w:ascii="Simplified Arabic" w:hAnsi="Simplified Arabic" w:cs="Simplified Arabic"/>
          <w:sz w:val="32"/>
          <w:szCs w:val="32"/>
          <w:rtl/>
        </w:rPr>
        <w:t xml:space="preserve">والصحة والعيش في مستوي ملائم </w:t>
      </w:r>
      <w:r w:rsidR="005567A7" w:rsidRPr="00E4517E">
        <w:rPr>
          <w:rFonts w:ascii="Simplified Arabic" w:hAnsi="Simplified Arabic" w:cs="Simplified Arabic"/>
          <w:sz w:val="32"/>
          <w:szCs w:val="32"/>
          <w:rtl/>
        </w:rPr>
        <w:t>وجميع حقوق المواطن السياسية والمدنية والإقتصادية والإجتماعية والثقافية.</w:t>
      </w:r>
      <w:r w:rsidRPr="00E4517E">
        <w:rPr>
          <w:rFonts w:ascii="Simplified Arabic" w:hAnsi="Simplified Arabic" w:cs="Simplified Arabic"/>
          <w:sz w:val="32"/>
          <w:szCs w:val="32"/>
          <w:rtl/>
        </w:rPr>
        <w:t xml:space="preserve"> ورغم سعى حكومة السودان للتغلب على الآثار السالبة لهذه العقوبات خلال السنوا</w:t>
      </w:r>
      <w:r w:rsidR="003A5B14" w:rsidRPr="00E4517E">
        <w:rPr>
          <w:rFonts w:ascii="Simplified Arabic" w:hAnsi="Simplified Arabic" w:cs="Simplified Arabic"/>
          <w:sz w:val="32"/>
          <w:szCs w:val="32"/>
          <w:rtl/>
        </w:rPr>
        <w:t xml:space="preserve">ت الطويلة وإمتصاصها ببدائل أخرى، بتقديم العون المادي وخدمات الضمان الإجتماعي والصحي للطبقات الفقيرة، وقد تفاقمت الآثار السالبة لهذه العقوبات مع مرور السنوات </w:t>
      </w:r>
      <w:r w:rsidRPr="00E4517E">
        <w:rPr>
          <w:rFonts w:ascii="Simplified Arabic" w:hAnsi="Simplified Arabic" w:cs="Simplified Arabic"/>
          <w:sz w:val="32"/>
          <w:szCs w:val="32"/>
          <w:rtl/>
        </w:rPr>
        <w:t xml:space="preserve"> </w:t>
      </w:r>
      <w:r w:rsidR="003A5B14" w:rsidRPr="00E4517E">
        <w:rPr>
          <w:rFonts w:ascii="Simplified Arabic" w:hAnsi="Simplified Arabic" w:cs="Simplified Arabic"/>
          <w:sz w:val="32"/>
          <w:szCs w:val="32"/>
          <w:rtl/>
        </w:rPr>
        <w:t>خاصة</w:t>
      </w:r>
      <w:r w:rsidRPr="00E4517E">
        <w:rPr>
          <w:rFonts w:ascii="Simplified Arabic" w:hAnsi="Simplified Arabic" w:cs="Simplified Arabic"/>
          <w:sz w:val="32"/>
          <w:szCs w:val="32"/>
          <w:rtl/>
        </w:rPr>
        <w:t xml:space="preserve"> تأثيرها المدمر على التمتع بكافة حقوق الإنسان في مجالات الصحة و المياه و التعليم و الغذاء و النقل و التنمية و غيرها من الحقوق الأساسية</w:t>
      </w:r>
      <w:r w:rsidR="003A5B14" w:rsidRPr="00E4517E">
        <w:rPr>
          <w:rFonts w:ascii="Simplified Arabic" w:hAnsi="Simplified Arabic" w:cs="Simplified Arabic"/>
          <w:sz w:val="32"/>
          <w:szCs w:val="32"/>
          <w:rtl/>
        </w:rPr>
        <w:t>. وقد استقبل السودان في ظل أنفتاحه وتعاونه مع آليات حقوق الإنسان المختلفة السيد المقرر الخاص للإجراءات الأحادية القسرية السيد إدريس الجزائري الذي وقف من خلال زياراته ومقابل</w:t>
      </w:r>
      <w:r w:rsidR="006039C9">
        <w:rPr>
          <w:rFonts w:ascii="Simplified Arabic" w:hAnsi="Simplified Arabic" w:cs="Simplified Arabic"/>
          <w:sz w:val="32"/>
          <w:szCs w:val="32"/>
          <w:rtl/>
        </w:rPr>
        <w:t xml:space="preserve">اته علي حجم الآثار المدمرة </w:t>
      </w:r>
      <w:r w:rsidR="006039C9">
        <w:rPr>
          <w:rFonts w:ascii="Simplified Arabic" w:hAnsi="Simplified Arabic" w:cs="Simplified Arabic" w:hint="cs"/>
          <w:sz w:val="32"/>
          <w:szCs w:val="32"/>
          <w:rtl/>
        </w:rPr>
        <w:t>لهذه ا</w:t>
      </w:r>
      <w:r w:rsidR="003A5B14" w:rsidRPr="00E4517E">
        <w:rPr>
          <w:rFonts w:ascii="Simplified Arabic" w:hAnsi="Simplified Arabic" w:cs="Simplified Arabic"/>
          <w:sz w:val="32"/>
          <w:szCs w:val="32"/>
          <w:rtl/>
        </w:rPr>
        <w:t xml:space="preserve">لإجراءات. ويتطلب الإنصاف ومباديء حقوق الإنسان ليس فقط </w:t>
      </w:r>
      <w:r w:rsidR="006039C9">
        <w:rPr>
          <w:rFonts w:ascii="Simplified Arabic" w:hAnsi="Simplified Arabic" w:cs="Simplified Arabic" w:hint="cs"/>
          <w:sz w:val="32"/>
          <w:szCs w:val="32"/>
          <w:rtl/>
        </w:rPr>
        <w:t>رصد الآثار السالبة للعقوبات</w:t>
      </w:r>
      <w:r w:rsidR="003A5B14" w:rsidRPr="00E4517E">
        <w:rPr>
          <w:rFonts w:ascii="Simplified Arabic" w:hAnsi="Simplified Arabic" w:cs="Simplified Arabic"/>
          <w:sz w:val="32"/>
          <w:szCs w:val="32"/>
          <w:rtl/>
        </w:rPr>
        <w:t xml:space="preserve"> بل مخاطبة </w:t>
      </w:r>
      <w:r w:rsidR="00287F32" w:rsidRPr="00E4517E">
        <w:rPr>
          <w:rFonts w:ascii="Simplified Arabic" w:hAnsi="Simplified Arabic" w:cs="Simplified Arabic"/>
          <w:sz w:val="32"/>
          <w:szCs w:val="32"/>
          <w:rtl/>
        </w:rPr>
        <w:t xml:space="preserve">وحث الدول التي تفرضها علي إحترام حقوق الإنسان </w:t>
      </w:r>
      <w:r w:rsidR="008716A3">
        <w:rPr>
          <w:rFonts w:ascii="Simplified Arabic" w:hAnsi="Simplified Arabic" w:cs="Simplified Arabic" w:hint="cs"/>
          <w:sz w:val="32"/>
          <w:szCs w:val="32"/>
          <w:rtl/>
        </w:rPr>
        <w:t xml:space="preserve">والكف عن هذه التصرفات </w:t>
      </w:r>
      <w:r w:rsidR="00287F32" w:rsidRPr="00E4517E">
        <w:rPr>
          <w:rFonts w:ascii="Simplified Arabic" w:hAnsi="Simplified Arabic" w:cs="Simplified Arabic"/>
          <w:sz w:val="32"/>
          <w:szCs w:val="32"/>
          <w:rtl/>
        </w:rPr>
        <w:t>و</w:t>
      </w:r>
      <w:r w:rsidR="008716A3">
        <w:rPr>
          <w:rFonts w:ascii="Simplified Arabic" w:hAnsi="Simplified Arabic" w:cs="Simplified Arabic" w:hint="cs"/>
          <w:sz w:val="32"/>
          <w:szCs w:val="32"/>
          <w:rtl/>
        </w:rPr>
        <w:t>تعويض الدول الضحايا</w:t>
      </w:r>
      <w:r w:rsidR="00287F32" w:rsidRPr="00E4517E">
        <w:rPr>
          <w:rFonts w:ascii="Simplified Arabic" w:hAnsi="Simplified Arabic" w:cs="Simplified Arabic"/>
          <w:sz w:val="32"/>
          <w:szCs w:val="32"/>
          <w:rtl/>
        </w:rPr>
        <w:t>.</w:t>
      </w:r>
    </w:p>
    <w:p w:rsidR="003A5B14" w:rsidRPr="00E4517E" w:rsidRDefault="00BE4475" w:rsidP="008716A3">
      <w:pPr>
        <w:bidi/>
        <w:jc w:val="lowKashida"/>
        <w:rPr>
          <w:rFonts w:ascii="Simplified Arabic" w:hAnsi="Simplified Arabic" w:cs="Simplified Arabic"/>
          <w:sz w:val="32"/>
          <w:szCs w:val="32"/>
          <w:rtl/>
        </w:rPr>
      </w:pPr>
      <w:r w:rsidRPr="00E4517E">
        <w:rPr>
          <w:rFonts w:ascii="Simplified Arabic" w:hAnsi="Simplified Arabic" w:cs="Simplified Arabic"/>
          <w:sz w:val="32"/>
          <w:szCs w:val="32"/>
          <w:rtl/>
        </w:rPr>
        <w:t xml:space="preserve"> ساهمت الديون الخارجية في </w:t>
      </w:r>
      <w:r w:rsidR="001840AF" w:rsidRPr="00E4517E">
        <w:rPr>
          <w:rFonts w:ascii="Simplified Arabic" w:hAnsi="Simplified Arabic" w:cs="Simplified Arabic"/>
          <w:sz w:val="32"/>
          <w:szCs w:val="32"/>
          <w:rtl/>
        </w:rPr>
        <w:t>مفاقمة معدلات الفقر وحرمان المواطن من التمتع بالحق في التنمية</w:t>
      </w:r>
      <w:r w:rsidR="008716A3">
        <w:rPr>
          <w:rFonts w:ascii="Simplified Arabic" w:hAnsi="Simplified Arabic" w:cs="Simplified Arabic" w:hint="cs"/>
          <w:sz w:val="32"/>
          <w:szCs w:val="32"/>
          <w:rtl/>
        </w:rPr>
        <w:t xml:space="preserve"> </w:t>
      </w:r>
      <w:r w:rsidR="001840AF" w:rsidRPr="00E4517E">
        <w:rPr>
          <w:rFonts w:ascii="Simplified Arabic" w:hAnsi="Simplified Arabic" w:cs="Simplified Arabic"/>
          <w:sz w:val="32"/>
          <w:szCs w:val="32"/>
          <w:rtl/>
        </w:rPr>
        <w:t xml:space="preserve">و التعليم والصحة. وأدي </w:t>
      </w:r>
      <w:r w:rsidRPr="00E4517E">
        <w:rPr>
          <w:rFonts w:ascii="Simplified Arabic" w:hAnsi="Simplified Arabic" w:cs="Simplified Arabic"/>
          <w:sz w:val="32"/>
          <w:szCs w:val="32"/>
          <w:rtl/>
        </w:rPr>
        <w:t xml:space="preserve">خفض الصرف على مشاريع تنموية ذات أهمية قصوى الى إرتفاع أعباء المعيشة </w:t>
      </w:r>
      <w:r w:rsidR="001840AF" w:rsidRPr="00E4517E">
        <w:rPr>
          <w:rFonts w:ascii="Simplified Arabic" w:hAnsi="Simplified Arabic" w:cs="Simplified Arabic"/>
          <w:sz w:val="32"/>
          <w:szCs w:val="32"/>
          <w:rtl/>
        </w:rPr>
        <w:t xml:space="preserve">خاصة علي الطبقات الفقيرة والشرائح الضعيفة من النساء والأطفال وكبار السن وذوي الإحتياجات الخاصة، </w:t>
      </w:r>
      <w:r w:rsidRPr="00E4517E">
        <w:rPr>
          <w:rFonts w:ascii="Simplified Arabic" w:hAnsi="Simplified Arabic" w:cs="Simplified Arabic"/>
          <w:sz w:val="32"/>
          <w:szCs w:val="32"/>
          <w:rtl/>
        </w:rPr>
        <w:t xml:space="preserve">وتقليل فرص التعامل مع الأسواق المالية العالمية </w:t>
      </w:r>
      <w:r w:rsidR="001840AF" w:rsidRPr="00E4517E">
        <w:rPr>
          <w:rFonts w:ascii="Simplified Arabic" w:hAnsi="Simplified Arabic" w:cs="Simplified Arabic"/>
          <w:sz w:val="32"/>
          <w:szCs w:val="32"/>
          <w:rtl/>
        </w:rPr>
        <w:t>مما أثر سلبا علي تدفق الأدوية والإحتياجات الإنسانية</w:t>
      </w:r>
      <w:r w:rsidR="004A32A8" w:rsidRPr="00E4517E">
        <w:rPr>
          <w:rFonts w:ascii="Simplified Arabic" w:hAnsi="Simplified Arabic" w:cs="Simplified Arabic"/>
          <w:sz w:val="32"/>
          <w:szCs w:val="32"/>
          <w:rtl/>
        </w:rPr>
        <w:t xml:space="preserve">. وقد استوفي السودان كل الشروط الفنية لمبادرة اعفاء الدول المثقلة بالديون (الهيبك) لكن غلبت الإعتبارات السياسية </w:t>
      </w:r>
      <w:r w:rsidR="001840AF" w:rsidRPr="00E4517E">
        <w:rPr>
          <w:rFonts w:ascii="Simplified Arabic" w:hAnsi="Simplified Arabic" w:cs="Simplified Arabic"/>
          <w:sz w:val="32"/>
          <w:szCs w:val="32"/>
          <w:rtl/>
        </w:rPr>
        <w:t xml:space="preserve"> </w:t>
      </w:r>
      <w:r w:rsidR="004A32A8" w:rsidRPr="00E4517E">
        <w:rPr>
          <w:rFonts w:ascii="Simplified Arabic" w:hAnsi="Simplified Arabic" w:cs="Simplified Arabic"/>
          <w:sz w:val="32"/>
          <w:szCs w:val="32"/>
          <w:rtl/>
        </w:rPr>
        <w:t>علي القرار النهائي. و لا يمكن التفكير الجاد في ترقية وحماية حقوق الإنسان دون النظر الإيجابي لإعفاء الدين الخارجي وفقا لإستحقاقات السلام والاستقرار ومباديء حقوق الإنسان.</w:t>
      </w:r>
    </w:p>
    <w:p w:rsidR="008E48E8" w:rsidRPr="00E4517E" w:rsidRDefault="003A5B14" w:rsidP="008716A3">
      <w:pPr>
        <w:bidi/>
        <w:jc w:val="lowKashida"/>
        <w:rPr>
          <w:rFonts w:ascii="Simplified Arabic" w:hAnsi="Simplified Arabic" w:cs="Simplified Arabic"/>
          <w:sz w:val="32"/>
          <w:szCs w:val="32"/>
          <w:rtl/>
        </w:rPr>
      </w:pPr>
      <w:r w:rsidRPr="00E4517E">
        <w:rPr>
          <w:rFonts w:ascii="Simplified Arabic" w:hAnsi="Simplified Arabic" w:cs="Simplified Arabic"/>
          <w:sz w:val="32"/>
          <w:szCs w:val="32"/>
          <w:rtl/>
        </w:rPr>
        <w:t>تعد النزاعات المسلحة من أكبر التحديات التي تواجه حقو</w:t>
      </w:r>
      <w:r w:rsidR="00287F32" w:rsidRPr="00E4517E">
        <w:rPr>
          <w:rFonts w:ascii="Simplified Arabic" w:hAnsi="Simplified Arabic" w:cs="Simplified Arabic"/>
          <w:sz w:val="32"/>
          <w:szCs w:val="32"/>
          <w:rtl/>
        </w:rPr>
        <w:t xml:space="preserve">ق الإنسان في السودان، وقد ظل السودان نهبا لهذه النزاعات </w:t>
      </w:r>
      <w:r w:rsidR="008716A3">
        <w:rPr>
          <w:rFonts w:ascii="Simplified Arabic" w:hAnsi="Simplified Arabic" w:cs="Simplified Arabic" w:hint="cs"/>
          <w:sz w:val="32"/>
          <w:szCs w:val="32"/>
          <w:rtl/>
        </w:rPr>
        <w:t xml:space="preserve">قبيل استقلاله </w:t>
      </w:r>
      <w:r w:rsidR="00287F32" w:rsidRPr="00E4517E">
        <w:rPr>
          <w:rFonts w:ascii="Simplified Arabic" w:hAnsi="Simplified Arabic" w:cs="Simplified Arabic"/>
          <w:sz w:val="32"/>
          <w:szCs w:val="32"/>
          <w:rtl/>
        </w:rPr>
        <w:t xml:space="preserve">التي كانت ولا تزال تجد من يقدم لها التمويل والدعم ويد العون من </w:t>
      </w:r>
      <w:r w:rsidR="008716A3">
        <w:rPr>
          <w:rFonts w:ascii="Simplified Arabic" w:hAnsi="Simplified Arabic" w:cs="Simplified Arabic" w:hint="cs"/>
          <w:sz w:val="32"/>
          <w:szCs w:val="32"/>
          <w:rtl/>
        </w:rPr>
        <w:t xml:space="preserve">بعض </w:t>
      </w:r>
      <w:r w:rsidR="00287F32" w:rsidRPr="00E4517E">
        <w:rPr>
          <w:rFonts w:ascii="Simplified Arabic" w:hAnsi="Simplified Arabic" w:cs="Simplified Arabic"/>
          <w:sz w:val="32"/>
          <w:szCs w:val="32"/>
          <w:rtl/>
        </w:rPr>
        <w:t>أعضاء المجتمع الدولي.</w:t>
      </w:r>
      <w:r w:rsidR="004A32A8" w:rsidRPr="00E4517E">
        <w:rPr>
          <w:rFonts w:ascii="Simplified Arabic" w:hAnsi="Simplified Arabic" w:cs="Simplified Arabic"/>
          <w:sz w:val="32"/>
          <w:szCs w:val="32"/>
          <w:rtl/>
        </w:rPr>
        <w:t xml:space="preserve"> </w:t>
      </w:r>
      <w:r w:rsidR="008E48E8" w:rsidRPr="00E4517E">
        <w:rPr>
          <w:rFonts w:ascii="Simplified Arabic" w:hAnsi="Simplified Arabic" w:cs="Simplified Arabic"/>
          <w:sz w:val="32"/>
          <w:szCs w:val="32"/>
          <w:rtl/>
        </w:rPr>
        <w:t xml:space="preserve">و </w:t>
      </w:r>
      <w:r w:rsidR="00470C1D" w:rsidRPr="00E4517E">
        <w:rPr>
          <w:rFonts w:ascii="Simplified Arabic" w:hAnsi="Simplified Arabic" w:cs="Simplified Arabic"/>
          <w:sz w:val="32"/>
          <w:szCs w:val="32"/>
          <w:rtl/>
        </w:rPr>
        <w:t>ظلت</w:t>
      </w:r>
      <w:r w:rsidR="008E48E8" w:rsidRPr="00E4517E">
        <w:rPr>
          <w:rFonts w:ascii="Simplified Arabic" w:hAnsi="Simplified Arabic" w:cs="Simplified Arabic"/>
          <w:sz w:val="32"/>
          <w:szCs w:val="32"/>
          <w:rtl/>
        </w:rPr>
        <w:t xml:space="preserve"> حكومة السودان </w:t>
      </w:r>
      <w:r w:rsidR="00470C1D" w:rsidRPr="00E4517E">
        <w:rPr>
          <w:rFonts w:ascii="Simplified Arabic" w:hAnsi="Simplified Arabic" w:cs="Simplified Arabic"/>
          <w:sz w:val="32"/>
          <w:szCs w:val="32"/>
          <w:rtl/>
        </w:rPr>
        <w:t xml:space="preserve">تسعي للسلام عبر التفاوض والتسوية السلمية، </w:t>
      </w:r>
      <w:r w:rsidR="008716A3">
        <w:rPr>
          <w:rFonts w:ascii="Simplified Arabic" w:hAnsi="Simplified Arabic" w:cs="Simplified Arabic" w:hint="cs"/>
          <w:sz w:val="32"/>
          <w:szCs w:val="32"/>
          <w:rtl/>
        </w:rPr>
        <w:t>وآخرها</w:t>
      </w:r>
      <w:r w:rsidR="00470C1D" w:rsidRPr="00E4517E">
        <w:rPr>
          <w:rFonts w:ascii="Simplified Arabic" w:hAnsi="Simplified Arabic" w:cs="Simplified Arabic"/>
          <w:sz w:val="32"/>
          <w:szCs w:val="32"/>
          <w:rtl/>
        </w:rPr>
        <w:t xml:space="preserve"> توقيع إتفاقية الدوحة للسلام التي تم أنفاذها كاملة بإجراء الإستفتاء في دارفور مؤخرا حول خيار الإقليم الواحد، وكذلك إتفاقية الشرق للسلام . كما وقع السودان مؤخرا علي خارطة الطريق مع الآلية الأفريقية رفيعة المستوي برئاسة الرئيس </w:t>
      </w:r>
      <w:r w:rsidR="008716A3">
        <w:rPr>
          <w:rFonts w:ascii="Simplified Arabic" w:hAnsi="Simplified Arabic" w:cs="Simplified Arabic" w:hint="cs"/>
          <w:sz w:val="32"/>
          <w:szCs w:val="32"/>
          <w:rtl/>
        </w:rPr>
        <w:t xml:space="preserve">ثامبو </w:t>
      </w:r>
      <w:r w:rsidR="00470C1D" w:rsidRPr="00E4517E">
        <w:rPr>
          <w:rFonts w:ascii="Simplified Arabic" w:hAnsi="Simplified Arabic" w:cs="Simplified Arabic"/>
          <w:sz w:val="32"/>
          <w:szCs w:val="32"/>
          <w:rtl/>
        </w:rPr>
        <w:t xml:space="preserve">أمبيكي، وهو الأمر الذي رفضته الحركات المسلحة. وقد وافقت الحكومة علي ايصال الغوث الإنساني للمتضررين وفق اتفاق ثلاثي ضم الأمم المتحدة والجامعة العربية والسودان، إلا أن حركات التمرد ما تزال ترفض هذا الخيار مما يعني إطالة أمد الحرب والمعاناة لمواطنينا. </w:t>
      </w:r>
    </w:p>
    <w:p w:rsidR="00470C1D" w:rsidRPr="00E4517E" w:rsidRDefault="00470C1D" w:rsidP="008716A3">
      <w:pPr>
        <w:bidi/>
        <w:jc w:val="lowKashida"/>
        <w:rPr>
          <w:rFonts w:ascii="Simplified Arabic" w:hAnsi="Simplified Arabic" w:cs="Simplified Arabic"/>
          <w:sz w:val="32"/>
          <w:szCs w:val="32"/>
          <w:rtl/>
        </w:rPr>
      </w:pPr>
      <w:r w:rsidRPr="00E4517E">
        <w:rPr>
          <w:rFonts w:ascii="Simplified Arabic" w:hAnsi="Simplified Arabic" w:cs="Simplified Arabic"/>
          <w:sz w:val="32"/>
          <w:szCs w:val="32"/>
          <w:rtl/>
        </w:rPr>
        <w:t>يترافق مع تحدي الصراعات المسلحة لترقية وحماية أوضاع حقوق الإنسان تدفقات اللاجئين من دول الجوار الإقليمي إذ يستضيف السودان في الوقت الراهن حوالي 2 مليون لاجيء، هذا فضلا الإضطرابات الإقليمية وتدفق موارد السلاح لتغذية النزاعات والصراعات القبلية بالداخل.</w:t>
      </w:r>
    </w:p>
    <w:p w:rsidR="00470C1D" w:rsidRPr="00E4517E" w:rsidRDefault="00470C1D" w:rsidP="00470C1D">
      <w:pPr>
        <w:bidi/>
        <w:jc w:val="lowKashida"/>
        <w:rPr>
          <w:rFonts w:ascii="Simplified Arabic" w:hAnsi="Simplified Arabic" w:cs="Simplified Arabic"/>
          <w:sz w:val="32"/>
          <w:szCs w:val="32"/>
          <w:rtl/>
        </w:rPr>
      </w:pPr>
      <w:r w:rsidRPr="00E4517E">
        <w:rPr>
          <w:rFonts w:ascii="Simplified Arabic" w:hAnsi="Simplified Arabic" w:cs="Simplified Arabic"/>
          <w:sz w:val="32"/>
          <w:szCs w:val="32"/>
          <w:rtl/>
        </w:rPr>
        <w:t>السيد الرئيس</w:t>
      </w:r>
    </w:p>
    <w:p w:rsidR="00261A7E" w:rsidRPr="00690ED5" w:rsidRDefault="005A503E" w:rsidP="00E4517E">
      <w:pPr>
        <w:bidi/>
        <w:jc w:val="lowKashida"/>
        <w:rPr>
          <w:rFonts w:ascii="Simplified Arabic" w:hAnsi="Simplified Arabic" w:cs="Simplified Arabic"/>
          <w:sz w:val="32"/>
          <w:szCs w:val="32"/>
          <w:rtl/>
        </w:rPr>
      </w:pPr>
      <w:r w:rsidRPr="00690ED5">
        <w:rPr>
          <w:rFonts w:ascii="Simplified Arabic" w:hAnsi="Simplified Arabic" w:cs="Simplified Arabic"/>
          <w:sz w:val="32"/>
          <w:szCs w:val="32"/>
          <w:rtl/>
        </w:rPr>
        <w:t>يشكر وفد بلادي الدول التي تقدمت بأسئلة أستباقية قبيل إنعقاد هذه الجلسة</w:t>
      </w:r>
      <w:r w:rsidR="00E4517E" w:rsidRPr="00690ED5">
        <w:rPr>
          <w:rFonts w:ascii="Simplified Arabic" w:hAnsi="Simplified Arabic" w:cs="Simplified Arabic"/>
          <w:sz w:val="32"/>
          <w:szCs w:val="32"/>
          <w:rtl/>
        </w:rPr>
        <w:t xml:space="preserve">، </w:t>
      </w:r>
      <w:r w:rsidRPr="00690ED5">
        <w:rPr>
          <w:rFonts w:ascii="Simplified Arabic" w:hAnsi="Simplified Arabic" w:cs="Simplified Arabic"/>
          <w:sz w:val="32"/>
          <w:szCs w:val="32"/>
          <w:rtl/>
        </w:rPr>
        <w:t xml:space="preserve"> وسأعرض </w:t>
      </w:r>
      <w:r w:rsidR="00E4517E" w:rsidRPr="00690ED5">
        <w:rPr>
          <w:rFonts w:ascii="Simplified Arabic" w:hAnsi="Simplified Arabic" w:cs="Simplified Arabic"/>
          <w:sz w:val="32"/>
          <w:szCs w:val="32"/>
          <w:rtl/>
        </w:rPr>
        <w:t xml:space="preserve"> </w:t>
      </w:r>
      <w:r w:rsidRPr="00690ED5">
        <w:rPr>
          <w:rFonts w:ascii="Simplified Arabic" w:hAnsi="Simplified Arabic" w:cs="Simplified Arabic"/>
          <w:sz w:val="32"/>
          <w:szCs w:val="32"/>
          <w:rtl/>
        </w:rPr>
        <w:t>أجمالا</w:t>
      </w:r>
      <w:r w:rsidR="00E4517E" w:rsidRPr="00690ED5">
        <w:rPr>
          <w:rFonts w:ascii="Simplified Arabic" w:hAnsi="Simplified Arabic" w:cs="Simplified Arabic"/>
          <w:sz w:val="32"/>
          <w:szCs w:val="32"/>
          <w:rtl/>
        </w:rPr>
        <w:t xml:space="preserve"> علي هذه الأسئلة لضيق الوقت. كما يلي </w:t>
      </w:r>
    </w:p>
    <w:p w:rsidR="00261A7E" w:rsidRPr="00690ED5" w:rsidRDefault="00261A7E" w:rsidP="00261A7E">
      <w:pPr>
        <w:pStyle w:val="ListParagraph"/>
        <w:numPr>
          <w:ilvl w:val="0"/>
          <w:numId w:val="17"/>
        </w:numPr>
        <w:spacing w:line="360" w:lineRule="auto"/>
        <w:jc w:val="both"/>
        <w:rPr>
          <w:rFonts w:ascii="Simplified Arabic" w:hAnsi="Simplified Arabic" w:cs="Simplified Arabic"/>
          <w:sz w:val="32"/>
          <w:szCs w:val="32"/>
          <w:rtl/>
          <w:lang w:val="en-GB"/>
        </w:rPr>
      </w:pPr>
      <w:r w:rsidRPr="00690ED5">
        <w:rPr>
          <w:rFonts w:ascii="Simplified Arabic" w:hAnsi="Simplified Arabic" w:cs="Simplified Arabic"/>
          <w:sz w:val="32"/>
          <w:szCs w:val="32"/>
          <w:rtl/>
        </w:rPr>
        <w:t xml:space="preserve">فيما يتعلق بالانضمام الى المواثيق الدولية الخاصة بحقوق الانسان </w:t>
      </w:r>
      <w:r w:rsidR="00292443" w:rsidRPr="00690ED5">
        <w:rPr>
          <w:rFonts w:ascii="Simplified Arabic" w:hAnsi="Simplified Arabic" w:cs="Simplified Arabic" w:hint="cs"/>
          <w:sz w:val="32"/>
          <w:szCs w:val="32"/>
          <w:rtl/>
        </w:rPr>
        <w:t xml:space="preserve">فإن </w:t>
      </w:r>
      <w:r w:rsidRPr="00690ED5">
        <w:rPr>
          <w:rFonts w:ascii="Simplified Arabic" w:hAnsi="Simplified Arabic" w:cs="Simplified Arabic"/>
          <w:sz w:val="32"/>
          <w:szCs w:val="32"/>
          <w:rtl/>
        </w:rPr>
        <w:t xml:space="preserve">السودان دولة عضو في غالبية المواثيق  الدولية الاساسية في مجال حقوق الانسان، وقد قطعت  حكومة السودان شوطا كبيرا  في الاجراءات الخاصة بالانضمام الى اتفاقية مناهضة التعذيب </w:t>
      </w:r>
      <w:r w:rsidR="00292443" w:rsidRPr="00690ED5">
        <w:rPr>
          <w:rFonts w:ascii="Simplified Arabic" w:hAnsi="Simplified Arabic" w:cs="Simplified Arabic" w:hint="cs"/>
          <w:sz w:val="32"/>
          <w:szCs w:val="32"/>
          <w:rtl/>
        </w:rPr>
        <w:t>وغيره من ضروب المعاملة القاسية واللاانسانية والمهينة، حيث تم أكمال</w:t>
      </w:r>
      <w:r w:rsidRPr="00690ED5">
        <w:rPr>
          <w:rFonts w:ascii="Simplified Arabic" w:hAnsi="Simplified Arabic" w:cs="Simplified Arabic"/>
          <w:sz w:val="32"/>
          <w:szCs w:val="32"/>
          <w:rtl/>
        </w:rPr>
        <w:t xml:space="preserve"> اجراء الدراسات القانونية المطلوبة </w:t>
      </w:r>
      <w:r w:rsidR="00292443" w:rsidRPr="00690ED5">
        <w:rPr>
          <w:rFonts w:ascii="Simplified Arabic" w:hAnsi="Simplified Arabic" w:cs="Simplified Arabic" w:hint="cs"/>
          <w:sz w:val="32"/>
          <w:szCs w:val="32"/>
          <w:rtl/>
        </w:rPr>
        <w:t>وقدمت</w:t>
      </w:r>
      <w:r w:rsidRPr="00690ED5">
        <w:rPr>
          <w:rFonts w:ascii="Simplified Arabic" w:hAnsi="Simplified Arabic" w:cs="Simplified Arabic"/>
          <w:sz w:val="32"/>
          <w:szCs w:val="32"/>
          <w:rtl/>
        </w:rPr>
        <w:t xml:space="preserve"> </w:t>
      </w:r>
      <w:r w:rsidR="00292443" w:rsidRPr="00690ED5">
        <w:rPr>
          <w:rFonts w:ascii="Simplified Arabic" w:hAnsi="Simplified Arabic" w:cs="Simplified Arabic" w:hint="cs"/>
          <w:sz w:val="32"/>
          <w:szCs w:val="32"/>
          <w:rtl/>
        </w:rPr>
        <w:t>ل</w:t>
      </w:r>
      <w:r w:rsidRPr="00690ED5">
        <w:rPr>
          <w:rFonts w:ascii="Simplified Arabic" w:hAnsi="Simplified Arabic" w:cs="Simplified Arabic"/>
          <w:sz w:val="32"/>
          <w:szCs w:val="32"/>
          <w:rtl/>
        </w:rPr>
        <w:t xml:space="preserve">مجلس الوزراء </w:t>
      </w:r>
      <w:r w:rsidR="00292443" w:rsidRPr="00690ED5">
        <w:rPr>
          <w:rFonts w:ascii="Simplified Arabic" w:hAnsi="Simplified Arabic" w:cs="Simplified Arabic" w:hint="cs"/>
          <w:sz w:val="32"/>
          <w:szCs w:val="32"/>
          <w:rtl/>
        </w:rPr>
        <w:t>توطئة لإ</w:t>
      </w:r>
      <w:r w:rsidRPr="00690ED5">
        <w:rPr>
          <w:rFonts w:ascii="Simplified Arabic" w:hAnsi="Simplified Arabic" w:cs="Simplified Arabic"/>
          <w:sz w:val="32"/>
          <w:szCs w:val="32"/>
          <w:rtl/>
        </w:rPr>
        <w:t xml:space="preserve">حالها الى البرلمان اما فيما يتعلق باتفاقية </w:t>
      </w:r>
      <w:r w:rsidRPr="00690ED5">
        <w:rPr>
          <w:rFonts w:ascii="Simplified Arabic" w:hAnsi="Simplified Arabic" w:cs="Simplified Arabic"/>
          <w:sz w:val="32"/>
          <w:szCs w:val="32"/>
        </w:rPr>
        <w:t xml:space="preserve">CEDAW </w:t>
      </w:r>
      <w:r w:rsidRPr="00690ED5">
        <w:rPr>
          <w:rFonts w:ascii="Simplified Arabic" w:hAnsi="Simplified Arabic" w:cs="Simplified Arabic"/>
          <w:sz w:val="32"/>
          <w:szCs w:val="32"/>
          <w:rtl/>
          <w:lang w:val="en-GB"/>
        </w:rPr>
        <w:t xml:space="preserve"> فعلى الرغم من التوافق الكامل لتوجهات السودان مع المبادئ الرئيسية للاتفاقية و تطبيق الاجراءات الكفيلة بمنع التمييز ضد النساء الا انها لا تزال تخضع للحوار المجتمعي </w:t>
      </w:r>
      <w:r w:rsidR="0078516A" w:rsidRPr="00690ED5">
        <w:rPr>
          <w:rFonts w:ascii="Simplified Arabic" w:hAnsi="Simplified Arabic" w:cs="Simplified Arabic" w:hint="cs"/>
          <w:sz w:val="32"/>
          <w:szCs w:val="32"/>
          <w:rtl/>
          <w:lang w:val="en-GB"/>
        </w:rPr>
        <w:t xml:space="preserve">علي مستوي القواعد </w:t>
      </w:r>
      <w:r w:rsidRPr="00690ED5">
        <w:rPr>
          <w:rFonts w:ascii="Simplified Arabic" w:hAnsi="Simplified Arabic" w:cs="Simplified Arabic"/>
          <w:sz w:val="32"/>
          <w:szCs w:val="32"/>
          <w:rtl/>
          <w:lang w:val="en-GB"/>
        </w:rPr>
        <w:t xml:space="preserve">لاحتوائها على نصوص </w:t>
      </w:r>
      <w:r w:rsidR="0078516A" w:rsidRPr="00690ED5">
        <w:rPr>
          <w:rFonts w:ascii="Simplified Arabic" w:hAnsi="Simplified Arabic" w:cs="Simplified Arabic" w:hint="cs"/>
          <w:sz w:val="32"/>
          <w:szCs w:val="32"/>
          <w:rtl/>
          <w:lang w:val="en-GB"/>
        </w:rPr>
        <w:t xml:space="preserve">اثارت جدلا كثيفا واستقطابا حادا بين مكونات المجتمع بما في ذلك التنظيمات والنسوية والشبابية. </w:t>
      </w:r>
    </w:p>
    <w:p w:rsidR="00261A7E" w:rsidRPr="00690ED5" w:rsidRDefault="00261A7E" w:rsidP="00926463">
      <w:pPr>
        <w:pStyle w:val="ListParagraph"/>
        <w:numPr>
          <w:ilvl w:val="0"/>
          <w:numId w:val="17"/>
        </w:numPr>
        <w:spacing w:line="360" w:lineRule="auto"/>
        <w:jc w:val="both"/>
        <w:rPr>
          <w:rFonts w:ascii="Simplified Arabic" w:hAnsi="Simplified Arabic" w:cs="Simplified Arabic"/>
          <w:sz w:val="32"/>
          <w:szCs w:val="32"/>
          <w:rtl/>
          <w:lang w:val="en-GB"/>
        </w:rPr>
      </w:pPr>
      <w:r w:rsidRPr="00690ED5">
        <w:rPr>
          <w:rFonts w:ascii="Simplified Arabic" w:hAnsi="Simplified Arabic" w:cs="Simplified Arabic"/>
          <w:sz w:val="32"/>
          <w:szCs w:val="32"/>
          <w:rtl/>
          <w:lang w:val="en-GB"/>
        </w:rPr>
        <w:t xml:space="preserve">فيما يتعلق بمسالة مكافحة العنف ضد النساء تعمل حكومة السودان في مواجهة العنف ضد النساء و معاقبته عبر عدد من المحاور منها </w:t>
      </w:r>
      <w:r w:rsidR="0078516A" w:rsidRPr="00690ED5">
        <w:rPr>
          <w:rFonts w:ascii="Simplified Arabic" w:hAnsi="Simplified Arabic" w:cs="Simplified Arabic" w:hint="cs"/>
          <w:sz w:val="32"/>
          <w:szCs w:val="32"/>
          <w:rtl/>
          <w:lang w:val="en-GB"/>
        </w:rPr>
        <w:t>تبني سياسة صفرية للتسامح في العنف ضد النساء، و</w:t>
      </w:r>
      <w:r w:rsidRPr="00690ED5">
        <w:rPr>
          <w:rFonts w:ascii="Simplified Arabic" w:hAnsi="Simplified Arabic" w:cs="Simplified Arabic"/>
          <w:sz w:val="32"/>
          <w:szCs w:val="32"/>
          <w:rtl/>
          <w:lang w:val="en-GB"/>
        </w:rPr>
        <w:t xml:space="preserve">انشاء المؤسسات المكلفة بتنسيق الجهود في مكافحة اي شكل من اشكال العنف الموجه ضد النساء مثل وحد مكافحة العنف ضد النساء و مكاتبها الفرعية في الولايات، الى جانب تيسير سبل الوصول الى العدالة للضحايا عبر نشر وحدات الشرطة المخصصة لحماية الاسرة (خاصة النساء و الاطفال) و انشاء نيابات متخصصة و تعيين المزيد من النساء في سلك الشرطة و الادعاء العام لرفع الحرج عن الضحايا من النساء و تشجيعهن على طلب الانتصاف حال تعرضهن لاي نوع من انواع العنف. هذا الى جانب حملات التوعية المجتمعية و مثل حملة المودة و الرحمة التي تنشر قيم الترابط الاسري و الوئام بين افراد الاسرة و حملة سليمة التي تهدف الى القضاء على عادة ختان الاناث عبر خطاب اعلامي و اجتماعي مكثف يشارك فيه اعيان المجتمع من النساء و الرجال و القيادات الدينية و الشخصيات العامة التي تتمتع بشعبية عالية. و نشير هنا الى ان الدراسات الاجتماعية  التي تمت في اطار مكافحة عادة ختان الاناث قد </w:t>
      </w:r>
      <w:r w:rsidR="0078516A" w:rsidRPr="00690ED5">
        <w:rPr>
          <w:rFonts w:ascii="Simplified Arabic" w:hAnsi="Simplified Arabic" w:cs="Simplified Arabic" w:hint="cs"/>
          <w:sz w:val="32"/>
          <w:szCs w:val="32"/>
          <w:rtl/>
          <w:lang w:val="en-GB"/>
        </w:rPr>
        <w:t xml:space="preserve">عززت </w:t>
      </w:r>
      <w:r w:rsidRPr="00690ED5">
        <w:rPr>
          <w:rFonts w:ascii="Simplified Arabic" w:hAnsi="Simplified Arabic" w:cs="Simplified Arabic"/>
          <w:sz w:val="32"/>
          <w:szCs w:val="32"/>
          <w:rtl/>
          <w:lang w:val="en-GB"/>
        </w:rPr>
        <w:t xml:space="preserve"> رفع الوعي و تحفيز الارادة الجماعية في محاربة هذه العادة قبل تجريمها قانونيا لمنع الارتدادات السالبة</w:t>
      </w:r>
      <w:r w:rsidR="00926463">
        <w:rPr>
          <w:rFonts w:ascii="Simplified Arabic" w:hAnsi="Simplified Arabic" w:cs="Simplified Arabic" w:hint="cs"/>
          <w:sz w:val="32"/>
          <w:szCs w:val="32"/>
          <w:rtl/>
          <w:lang w:val="en-GB"/>
        </w:rPr>
        <w:t>.</w:t>
      </w:r>
      <w:r w:rsidRPr="00690ED5">
        <w:rPr>
          <w:rFonts w:ascii="Simplified Arabic" w:hAnsi="Simplified Arabic" w:cs="Simplified Arabic"/>
          <w:sz w:val="32"/>
          <w:szCs w:val="32"/>
          <w:rtl/>
          <w:lang w:val="en-GB"/>
        </w:rPr>
        <w:t xml:space="preserve"> هذا وقد اصدرت عدد من الولايات قوانين تمنع ختان الاناث و تجرمه و من المتوقع ان </w:t>
      </w:r>
      <w:r w:rsidR="00926463">
        <w:rPr>
          <w:rFonts w:ascii="Simplified Arabic" w:hAnsi="Simplified Arabic" w:cs="Simplified Arabic"/>
          <w:sz w:val="32"/>
          <w:szCs w:val="32"/>
          <w:rtl/>
          <w:lang w:val="en-GB"/>
        </w:rPr>
        <w:t>تبد</w:t>
      </w:r>
      <w:r w:rsidR="00926463">
        <w:rPr>
          <w:rFonts w:ascii="Simplified Arabic" w:hAnsi="Simplified Arabic" w:cs="Simplified Arabic" w:hint="cs"/>
          <w:sz w:val="32"/>
          <w:szCs w:val="32"/>
          <w:rtl/>
          <w:lang w:val="en-GB"/>
        </w:rPr>
        <w:t>أ</w:t>
      </w:r>
      <w:r w:rsidRPr="00690ED5">
        <w:rPr>
          <w:rFonts w:ascii="Simplified Arabic" w:hAnsi="Simplified Arabic" w:cs="Simplified Arabic"/>
          <w:sz w:val="32"/>
          <w:szCs w:val="32"/>
          <w:rtl/>
          <w:lang w:val="en-GB"/>
        </w:rPr>
        <w:t xml:space="preserve"> اجراءات صياغة قانون اتحادي لمنع ختان الاناث في وقت وجيز.</w:t>
      </w:r>
    </w:p>
    <w:p w:rsidR="00C11C1A" w:rsidRPr="00690ED5" w:rsidRDefault="00261A7E" w:rsidP="00926463">
      <w:pPr>
        <w:pStyle w:val="ListParagraph"/>
        <w:numPr>
          <w:ilvl w:val="0"/>
          <w:numId w:val="17"/>
        </w:numPr>
        <w:spacing w:line="360" w:lineRule="auto"/>
        <w:jc w:val="both"/>
        <w:rPr>
          <w:rFonts w:ascii="Simplified Arabic" w:hAnsi="Simplified Arabic" w:cs="Simplified Arabic" w:hint="cs"/>
          <w:sz w:val="32"/>
          <w:szCs w:val="32"/>
          <w:lang w:val="en-GB"/>
        </w:rPr>
      </w:pPr>
      <w:r w:rsidRPr="00690ED5">
        <w:rPr>
          <w:rFonts w:ascii="Simplified Arabic" w:hAnsi="Simplified Arabic" w:cs="Simplified Arabic"/>
          <w:sz w:val="32"/>
          <w:szCs w:val="32"/>
          <w:rtl/>
          <w:lang w:val="en-GB"/>
        </w:rPr>
        <w:t>فيما يتعلق بدعاوى الاغتصاب الجماعي ارجو ان اشير الى ان</w:t>
      </w:r>
      <w:r w:rsidR="00C11C1A" w:rsidRPr="00690ED5">
        <w:rPr>
          <w:rFonts w:ascii="Simplified Arabic" w:hAnsi="Simplified Arabic" w:cs="Simplified Arabic" w:hint="cs"/>
          <w:sz w:val="32"/>
          <w:szCs w:val="32"/>
          <w:rtl/>
          <w:lang w:val="en-GB"/>
        </w:rPr>
        <w:t xml:space="preserve"> السلطات توفر حزمة من الإجراءات والآليات المتعددة لحماية النساء </w:t>
      </w:r>
      <w:r w:rsidR="00926463">
        <w:rPr>
          <w:rFonts w:ascii="Simplified Arabic" w:hAnsi="Simplified Arabic" w:cs="Simplified Arabic" w:hint="cs"/>
          <w:sz w:val="32"/>
          <w:szCs w:val="32"/>
          <w:rtl/>
          <w:lang w:val="en-GB"/>
        </w:rPr>
        <w:t>سهلة</w:t>
      </w:r>
      <w:r w:rsidR="00C11C1A" w:rsidRPr="00690ED5">
        <w:rPr>
          <w:rFonts w:ascii="Simplified Arabic" w:hAnsi="Simplified Arabic" w:cs="Simplified Arabic" w:hint="cs"/>
          <w:sz w:val="32"/>
          <w:szCs w:val="32"/>
          <w:rtl/>
          <w:lang w:val="en-GB"/>
        </w:rPr>
        <w:t xml:space="preserve"> الوصول اليها</w:t>
      </w:r>
      <w:r w:rsidR="00926463">
        <w:rPr>
          <w:rFonts w:ascii="Simplified Arabic" w:hAnsi="Simplified Arabic" w:cs="Simplified Arabic" w:hint="cs"/>
          <w:sz w:val="32"/>
          <w:szCs w:val="32"/>
          <w:rtl/>
          <w:lang w:val="en-GB"/>
        </w:rPr>
        <w:t>،</w:t>
      </w:r>
      <w:r w:rsidR="00C11C1A" w:rsidRPr="00690ED5">
        <w:rPr>
          <w:rFonts w:ascii="Simplified Arabic" w:hAnsi="Simplified Arabic" w:cs="Simplified Arabic" w:hint="cs"/>
          <w:sz w:val="32"/>
          <w:szCs w:val="32"/>
          <w:rtl/>
          <w:lang w:val="en-GB"/>
        </w:rPr>
        <w:t xml:space="preserve"> وتقوم بالتحقيق في أي مزاعم عبر شرطة نسائية متخصصة ومحاكم وعون قانوني ونفسي واجتماعي، فضلا عن إجراءات الحماية بتوفير حماية الشرطة المدنية ونشرها. وهي آليات قوية وفاعلة في حماية النساء خاصة في المناطق الريفية النائية. </w:t>
      </w:r>
      <w:r w:rsidRPr="00690ED5">
        <w:rPr>
          <w:rFonts w:ascii="Simplified Arabic" w:hAnsi="Simplified Arabic" w:cs="Simplified Arabic"/>
          <w:sz w:val="32"/>
          <w:szCs w:val="32"/>
          <w:rtl/>
          <w:lang w:val="en-GB"/>
        </w:rPr>
        <w:t xml:space="preserve"> </w:t>
      </w:r>
    </w:p>
    <w:p w:rsidR="00261A7E" w:rsidRPr="00690ED5" w:rsidRDefault="00261A7E" w:rsidP="00261A7E">
      <w:pPr>
        <w:pStyle w:val="ListParagraph"/>
        <w:numPr>
          <w:ilvl w:val="0"/>
          <w:numId w:val="17"/>
        </w:numPr>
        <w:spacing w:line="360" w:lineRule="auto"/>
        <w:jc w:val="both"/>
        <w:rPr>
          <w:rFonts w:ascii="Simplified Arabic" w:hAnsi="Simplified Arabic" w:cs="Simplified Arabic"/>
          <w:sz w:val="32"/>
          <w:szCs w:val="32"/>
          <w:rtl/>
          <w:lang w:val="en-GB"/>
        </w:rPr>
      </w:pPr>
      <w:r w:rsidRPr="00690ED5">
        <w:rPr>
          <w:rFonts w:ascii="Simplified Arabic" w:hAnsi="Simplified Arabic" w:cs="Simplified Arabic"/>
          <w:sz w:val="32"/>
          <w:szCs w:val="32"/>
          <w:rtl/>
          <w:lang w:val="en-GB"/>
        </w:rPr>
        <w:t>فيما يتعلق بمكافحة ال</w:t>
      </w:r>
      <w:r w:rsidR="00C11C1A" w:rsidRPr="00690ED5">
        <w:rPr>
          <w:rFonts w:ascii="Simplified Arabic" w:hAnsi="Simplified Arabic" w:cs="Simplified Arabic" w:hint="cs"/>
          <w:sz w:val="32"/>
          <w:szCs w:val="32"/>
          <w:rtl/>
          <w:lang w:val="en-GB"/>
        </w:rPr>
        <w:t>إ</w:t>
      </w:r>
      <w:r w:rsidRPr="00690ED5">
        <w:rPr>
          <w:rFonts w:ascii="Simplified Arabic" w:hAnsi="Simplified Arabic" w:cs="Simplified Arabic"/>
          <w:sz w:val="32"/>
          <w:szCs w:val="32"/>
          <w:rtl/>
          <w:lang w:val="en-GB"/>
        </w:rPr>
        <w:t xml:space="preserve">تجار بالبشر تبذل الدولة جهودا كبيرا عبر مؤسساتها الوطنية التي سبق ذكرها و تعمل جاهدة على الحد من تلك الظاهرة العابرة لاراضيها بالتعاون مع الشركاء الاقليميين و الدوليين الا ان </w:t>
      </w:r>
      <w:r w:rsidR="00C11C1A" w:rsidRPr="00690ED5">
        <w:rPr>
          <w:rFonts w:ascii="Simplified Arabic" w:hAnsi="Simplified Arabic" w:cs="Simplified Arabic" w:hint="cs"/>
          <w:sz w:val="32"/>
          <w:szCs w:val="32"/>
          <w:rtl/>
          <w:lang w:val="en-GB"/>
        </w:rPr>
        <w:t xml:space="preserve">تدفق </w:t>
      </w:r>
      <w:r w:rsidRPr="00690ED5">
        <w:rPr>
          <w:rFonts w:ascii="Simplified Arabic" w:hAnsi="Simplified Arabic" w:cs="Simplified Arabic"/>
          <w:sz w:val="32"/>
          <w:szCs w:val="32"/>
          <w:rtl/>
          <w:lang w:val="en-GB"/>
        </w:rPr>
        <w:t>اللاجئين</w:t>
      </w:r>
      <w:r w:rsidR="00C11C1A" w:rsidRPr="00690ED5">
        <w:rPr>
          <w:rFonts w:ascii="Simplified Arabic" w:hAnsi="Simplified Arabic" w:cs="Simplified Arabic" w:hint="cs"/>
          <w:sz w:val="32"/>
          <w:szCs w:val="32"/>
          <w:rtl/>
          <w:lang w:val="en-GB"/>
        </w:rPr>
        <w:t xml:space="preserve"> وعدم وجود موانع جغرافية طبيعية علي الحدود والتداخل السكاني والقبلي تمثل ج</w:t>
      </w:r>
      <w:r w:rsidR="00926463">
        <w:rPr>
          <w:rFonts w:ascii="Simplified Arabic" w:hAnsi="Simplified Arabic" w:cs="Simplified Arabic" w:hint="cs"/>
          <w:sz w:val="32"/>
          <w:szCs w:val="32"/>
          <w:rtl/>
          <w:lang w:val="en-GB"/>
        </w:rPr>
        <w:t>م</w:t>
      </w:r>
      <w:r w:rsidR="00C11C1A" w:rsidRPr="00690ED5">
        <w:rPr>
          <w:rFonts w:ascii="Simplified Arabic" w:hAnsi="Simplified Arabic" w:cs="Simplified Arabic" w:hint="cs"/>
          <w:sz w:val="32"/>
          <w:szCs w:val="32"/>
          <w:rtl/>
          <w:lang w:val="en-GB"/>
        </w:rPr>
        <w:t xml:space="preserve">يعها عقبات تحد من قدرة الدولة في القضاء نهائيا </w:t>
      </w:r>
      <w:r w:rsidR="00926463">
        <w:rPr>
          <w:rFonts w:ascii="Simplified Arabic" w:hAnsi="Simplified Arabic" w:cs="Simplified Arabic" w:hint="cs"/>
          <w:sz w:val="32"/>
          <w:szCs w:val="32"/>
          <w:rtl/>
          <w:lang w:val="en-GB"/>
        </w:rPr>
        <w:t xml:space="preserve">علي هذه الظاهرة </w:t>
      </w:r>
      <w:r w:rsidR="00C11C1A" w:rsidRPr="00690ED5">
        <w:rPr>
          <w:rFonts w:ascii="Simplified Arabic" w:hAnsi="Simplified Arabic" w:cs="Simplified Arabic" w:hint="cs"/>
          <w:sz w:val="32"/>
          <w:szCs w:val="32"/>
          <w:rtl/>
          <w:lang w:val="en-GB"/>
        </w:rPr>
        <w:t xml:space="preserve">مما يتطلب توفير الدعم التقني </w:t>
      </w:r>
      <w:r w:rsidRPr="00690ED5">
        <w:rPr>
          <w:rFonts w:ascii="Simplified Arabic" w:hAnsi="Simplified Arabic" w:cs="Simplified Arabic"/>
          <w:sz w:val="32"/>
          <w:szCs w:val="32"/>
          <w:rtl/>
          <w:lang w:val="en-GB"/>
        </w:rPr>
        <w:t xml:space="preserve"> و</w:t>
      </w:r>
      <w:r w:rsidR="00C11C1A" w:rsidRPr="00690ED5">
        <w:rPr>
          <w:rFonts w:ascii="Simplified Arabic" w:hAnsi="Simplified Arabic" w:cs="Simplified Arabic" w:hint="cs"/>
          <w:sz w:val="32"/>
          <w:szCs w:val="32"/>
          <w:rtl/>
          <w:lang w:val="en-GB"/>
        </w:rPr>
        <w:t>الفني وتضافر الجهود ال</w:t>
      </w:r>
      <w:r w:rsidR="00926463">
        <w:rPr>
          <w:rFonts w:ascii="Simplified Arabic" w:hAnsi="Simplified Arabic" w:cs="Simplified Arabic" w:hint="cs"/>
          <w:sz w:val="32"/>
          <w:szCs w:val="32"/>
          <w:rtl/>
          <w:lang w:val="en-GB"/>
        </w:rPr>
        <w:t>د</w:t>
      </w:r>
      <w:r w:rsidR="00C11C1A" w:rsidRPr="00690ED5">
        <w:rPr>
          <w:rFonts w:ascii="Simplified Arabic" w:hAnsi="Simplified Arabic" w:cs="Simplified Arabic" w:hint="cs"/>
          <w:sz w:val="32"/>
          <w:szCs w:val="32"/>
          <w:rtl/>
          <w:lang w:val="en-GB"/>
        </w:rPr>
        <w:t>ولية لمكافحة هذه الجريمة عبر الوطنية</w:t>
      </w:r>
      <w:r w:rsidR="00926463">
        <w:rPr>
          <w:rFonts w:ascii="Simplified Arabic" w:hAnsi="Simplified Arabic" w:cs="Simplified Arabic" w:hint="cs"/>
          <w:sz w:val="32"/>
          <w:szCs w:val="32"/>
          <w:rtl/>
          <w:lang w:val="en-GB"/>
        </w:rPr>
        <w:t>.</w:t>
      </w:r>
      <w:r w:rsidR="00C11C1A" w:rsidRPr="00690ED5">
        <w:rPr>
          <w:rFonts w:ascii="Simplified Arabic" w:hAnsi="Simplified Arabic" w:cs="Simplified Arabic" w:hint="cs"/>
          <w:sz w:val="32"/>
          <w:szCs w:val="32"/>
          <w:rtl/>
          <w:lang w:val="en-GB"/>
        </w:rPr>
        <w:t xml:space="preserve"> </w:t>
      </w:r>
      <w:r w:rsidRPr="00690ED5">
        <w:rPr>
          <w:rFonts w:ascii="Simplified Arabic" w:hAnsi="Simplified Arabic" w:cs="Simplified Arabic"/>
          <w:sz w:val="32"/>
          <w:szCs w:val="32"/>
          <w:rtl/>
          <w:lang w:val="en-GB"/>
        </w:rPr>
        <w:t xml:space="preserve"> </w:t>
      </w:r>
    </w:p>
    <w:p w:rsidR="00261A7E" w:rsidRPr="00690ED5" w:rsidRDefault="00261A7E" w:rsidP="00C11C1A">
      <w:pPr>
        <w:pStyle w:val="ListParagraph"/>
        <w:numPr>
          <w:ilvl w:val="0"/>
          <w:numId w:val="17"/>
        </w:numPr>
        <w:spacing w:line="360" w:lineRule="auto"/>
        <w:jc w:val="both"/>
        <w:rPr>
          <w:rFonts w:ascii="Simplified Arabic" w:hAnsi="Simplified Arabic" w:cs="Simplified Arabic"/>
          <w:sz w:val="32"/>
          <w:szCs w:val="32"/>
          <w:lang w:val="en-GB"/>
        </w:rPr>
      </w:pPr>
      <w:r w:rsidRPr="00690ED5">
        <w:rPr>
          <w:rFonts w:ascii="Simplified Arabic" w:hAnsi="Simplified Arabic" w:cs="Simplified Arabic"/>
          <w:sz w:val="32"/>
          <w:szCs w:val="32"/>
          <w:rtl/>
          <w:lang w:val="en-GB"/>
        </w:rPr>
        <w:t xml:space="preserve">تقوم حكومة السودان بالفعل باعلام </w:t>
      </w:r>
      <w:r w:rsidR="00C11C1A" w:rsidRPr="00690ED5">
        <w:rPr>
          <w:rFonts w:ascii="Simplified Arabic" w:hAnsi="Simplified Arabic" w:cs="Simplified Arabic" w:hint="cs"/>
          <w:sz w:val="32"/>
          <w:szCs w:val="32"/>
          <w:rtl/>
          <w:lang w:val="en-GB"/>
        </w:rPr>
        <w:t>منظمة ال</w:t>
      </w:r>
      <w:r w:rsidRPr="00690ED5">
        <w:rPr>
          <w:rFonts w:ascii="Simplified Arabic" w:hAnsi="Simplified Arabic" w:cs="Simplified Arabic"/>
          <w:sz w:val="32"/>
          <w:szCs w:val="32"/>
          <w:rtl/>
          <w:lang w:val="en-GB"/>
        </w:rPr>
        <w:t xml:space="preserve">يونيسكو </w:t>
      </w:r>
      <w:r w:rsidR="00C11C1A" w:rsidRPr="00690ED5">
        <w:rPr>
          <w:rFonts w:ascii="Simplified Arabic" w:hAnsi="Simplified Arabic" w:cs="Simplified Arabic" w:hint="cs"/>
          <w:sz w:val="32"/>
          <w:szCs w:val="32"/>
          <w:rtl/>
          <w:lang w:val="en-GB"/>
        </w:rPr>
        <w:t>ب</w:t>
      </w:r>
      <w:r w:rsidRPr="00690ED5">
        <w:rPr>
          <w:rFonts w:ascii="Simplified Arabic" w:hAnsi="Simplified Arabic" w:cs="Simplified Arabic"/>
          <w:sz w:val="32"/>
          <w:szCs w:val="32"/>
          <w:rtl/>
          <w:lang w:val="en-GB"/>
        </w:rPr>
        <w:t>الاجراءات المتخذة بشان محاسبة الضالعين في قتل صحفيين</w:t>
      </w:r>
      <w:r w:rsidR="00C11C1A" w:rsidRPr="00690ED5">
        <w:rPr>
          <w:rFonts w:ascii="Simplified Arabic" w:hAnsi="Simplified Arabic" w:cs="Simplified Arabic" w:hint="cs"/>
          <w:sz w:val="32"/>
          <w:szCs w:val="32"/>
          <w:rtl/>
          <w:lang w:val="en-GB"/>
        </w:rPr>
        <w:t>،</w:t>
      </w:r>
      <w:r w:rsidRPr="00690ED5">
        <w:rPr>
          <w:rFonts w:ascii="Simplified Arabic" w:hAnsi="Simplified Arabic" w:cs="Simplified Arabic"/>
          <w:sz w:val="32"/>
          <w:szCs w:val="32"/>
          <w:rtl/>
          <w:lang w:val="en-GB"/>
        </w:rPr>
        <w:t xml:space="preserve"> و قد قدمت </w:t>
      </w:r>
      <w:r w:rsidR="00C11C1A" w:rsidRPr="00690ED5">
        <w:rPr>
          <w:rFonts w:ascii="Simplified Arabic" w:hAnsi="Simplified Arabic" w:cs="Simplified Arabic" w:hint="cs"/>
          <w:sz w:val="32"/>
          <w:szCs w:val="32"/>
          <w:rtl/>
          <w:lang w:val="en-GB"/>
        </w:rPr>
        <w:t xml:space="preserve">حكومة بلادي </w:t>
      </w:r>
      <w:r w:rsidRPr="00690ED5">
        <w:rPr>
          <w:rFonts w:ascii="Simplified Arabic" w:hAnsi="Simplified Arabic" w:cs="Simplified Arabic"/>
          <w:sz w:val="32"/>
          <w:szCs w:val="32"/>
          <w:rtl/>
          <w:lang w:val="en-GB"/>
        </w:rPr>
        <w:t>مؤخرا لليونيسكو كافة المعلومات المتعلقة بمحاسبة قتلة الصحفي السوداني محمد طه محمد احمد بناءا على طلب المنظمة.</w:t>
      </w:r>
      <w:r w:rsidR="00C11C1A" w:rsidRPr="00690ED5">
        <w:rPr>
          <w:rFonts w:ascii="Simplified Arabic" w:hAnsi="Simplified Arabic" w:cs="Simplified Arabic" w:hint="cs"/>
          <w:sz w:val="32"/>
          <w:szCs w:val="32"/>
          <w:rtl/>
          <w:lang w:val="en-GB"/>
        </w:rPr>
        <w:t>بكافة المعلومات في القضية الوحيدة المتعلقة بمقتل الصحفي محمد طه محمد احمد ومحاسبة الضالعين والجناة بناءا علي طلبها.</w:t>
      </w:r>
    </w:p>
    <w:p w:rsidR="00E4517E" w:rsidRPr="00690ED5" w:rsidRDefault="00E4517E" w:rsidP="00E4517E">
      <w:pPr>
        <w:pStyle w:val="ListParagraph"/>
        <w:spacing w:line="360" w:lineRule="auto"/>
        <w:jc w:val="both"/>
        <w:rPr>
          <w:rFonts w:ascii="Simplified Arabic" w:hAnsi="Simplified Arabic" w:cs="Simplified Arabic"/>
          <w:sz w:val="32"/>
          <w:szCs w:val="32"/>
          <w:rtl/>
          <w:lang w:val="en-GB"/>
        </w:rPr>
      </w:pPr>
      <w:r w:rsidRPr="00690ED5">
        <w:rPr>
          <w:rFonts w:ascii="Simplified Arabic" w:hAnsi="Simplified Arabic" w:cs="Simplified Arabic"/>
          <w:sz w:val="32"/>
          <w:szCs w:val="32"/>
          <w:rtl/>
          <w:lang w:val="en-GB"/>
        </w:rPr>
        <w:t>السيد الرئيس</w:t>
      </w:r>
    </w:p>
    <w:p w:rsidR="00E4517E" w:rsidRPr="00690ED5" w:rsidRDefault="00E4517E" w:rsidP="00926463">
      <w:pPr>
        <w:bidi/>
        <w:spacing w:after="0" w:line="360" w:lineRule="auto"/>
        <w:ind w:left="630"/>
        <w:jc w:val="lowKashida"/>
        <w:rPr>
          <w:rFonts w:ascii="Arial" w:hAnsi="Arial"/>
          <w:sz w:val="32"/>
          <w:szCs w:val="32"/>
          <w:lang w:val="en-GB"/>
        </w:rPr>
      </w:pPr>
      <w:r w:rsidRPr="00690ED5">
        <w:rPr>
          <w:rFonts w:ascii="Simplified Arabic" w:hAnsi="Simplified Arabic" w:cs="Simplified Arabic"/>
          <w:sz w:val="32"/>
          <w:szCs w:val="32"/>
          <w:rtl/>
        </w:rPr>
        <w:t>في ختام عرض تقرير السودان الوطني ي</w:t>
      </w:r>
      <w:r w:rsidR="00690ED5" w:rsidRPr="00690ED5">
        <w:rPr>
          <w:rFonts w:ascii="Simplified Arabic" w:hAnsi="Simplified Arabic" w:cs="Simplified Arabic" w:hint="cs"/>
          <w:sz w:val="32"/>
          <w:szCs w:val="32"/>
          <w:rtl/>
        </w:rPr>
        <w:t xml:space="preserve">جدد وفد بلادي التنويه أن ما تضمنه هذا العرض يمثل جزءا ونذرا يسيرا من الإنجاز المحرز في مجال حقوق الإنسان في السودان ، وهو أقل كثير مما نطمح اليه إلا أنه يؤكد التزامنا وتوفر إرادة قوية ورغبة صادقة لتعزيز وحماية حقوق الإنسان. وفي هذا الصدد. ونتطلع من خلال هذا الحوار التفاعلي أن نسمع بعقل منفتح للتعليقات والتوصيات التي ستقدمها مختلف الدول في بياناتها، وسننظر بعين الإعتبار للممارسات الحميدة ونقل التجارب الجيدة التي تتناسب مع ظروف وتطلعات بلادي. </w:t>
      </w:r>
    </w:p>
    <w:p w:rsidR="008F180F" w:rsidRPr="00690ED5" w:rsidRDefault="008F180F" w:rsidP="00926463">
      <w:pPr>
        <w:bidi/>
        <w:spacing w:line="360" w:lineRule="auto"/>
        <w:jc w:val="both"/>
        <w:rPr>
          <w:rFonts w:ascii="Arial" w:hAnsi="Arial"/>
          <w:b/>
          <w:bCs/>
          <w:sz w:val="32"/>
          <w:szCs w:val="32"/>
          <w:rtl/>
        </w:rPr>
      </w:pPr>
    </w:p>
    <w:sectPr w:rsidR="008F180F" w:rsidRPr="00690ED5" w:rsidSect="00B83675">
      <w:footerReference w:type="default" r:id="rId1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6E" w:rsidRDefault="0089126E" w:rsidP="00FF4E63">
      <w:pPr>
        <w:spacing w:after="0" w:line="240" w:lineRule="auto"/>
      </w:pPr>
      <w:r>
        <w:separator/>
      </w:r>
    </w:p>
  </w:endnote>
  <w:endnote w:type="continuationSeparator" w:id="0">
    <w:p w:rsidR="0089126E" w:rsidRDefault="0089126E" w:rsidP="00FF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Goudy Old Style">
    <w:panose1 w:val="020205020503050203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khbar MT">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56" w:rsidRDefault="00C50C73">
    <w:pPr>
      <w:pStyle w:val="Footer"/>
      <w:jc w:val="center"/>
    </w:pPr>
    <w:r>
      <w:fldChar w:fldCharType="begin"/>
    </w:r>
    <w:r w:rsidR="00851156">
      <w:instrText xml:space="preserve"> PAGE   \* MERGEFORMAT </w:instrText>
    </w:r>
    <w:r>
      <w:fldChar w:fldCharType="separate"/>
    </w:r>
    <w:r w:rsidR="002F3459">
      <w:rPr>
        <w:noProof/>
      </w:rPr>
      <w:t>1</w:t>
    </w:r>
    <w:r>
      <w:rPr>
        <w:noProof/>
      </w:rPr>
      <w:fldChar w:fldCharType="end"/>
    </w:r>
  </w:p>
  <w:p w:rsidR="00851156" w:rsidRDefault="0085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6E" w:rsidRDefault="0089126E" w:rsidP="00FF4E63">
      <w:pPr>
        <w:spacing w:after="0" w:line="240" w:lineRule="auto"/>
      </w:pPr>
      <w:r>
        <w:separator/>
      </w:r>
    </w:p>
  </w:footnote>
  <w:footnote w:type="continuationSeparator" w:id="0">
    <w:p w:rsidR="0089126E" w:rsidRDefault="0089126E" w:rsidP="00FF4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BFD"/>
    <w:multiLevelType w:val="hybridMultilevel"/>
    <w:tmpl w:val="3EE42DD6"/>
    <w:lvl w:ilvl="0" w:tplc="69A0B312">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55646A"/>
    <w:multiLevelType w:val="hybridMultilevel"/>
    <w:tmpl w:val="10F25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92789"/>
    <w:multiLevelType w:val="hybridMultilevel"/>
    <w:tmpl w:val="3D8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86BBB"/>
    <w:multiLevelType w:val="hybridMultilevel"/>
    <w:tmpl w:val="483ED410"/>
    <w:lvl w:ilvl="0" w:tplc="E4A0700C">
      <w:numFmt w:val="bullet"/>
      <w:lvlText w:val="•"/>
      <w:lvlJc w:val="left"/>
      <w:pPr>
        <w:ind w:left="1155" w:hanging="360"/>
      </w:pPr>
      <w:rPr>
        <w:rFonts w:ascii="Sakkal Majalla" w:eastAsia="Times New Roman" w:hAnsi="Sakkal Majalla" w:cs="Sakkal Majall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1D6A1490"/>
    <w:multiLevelType w:val="hybridMultilevel"/>
    <w:tmpl w:val="2F94C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876B7A"/>
    <w:multiLevelType w:val="hybridMultilevel"/>
    <w:tmpl w:val="CCB25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6070A"/>
    <w:multiLevelType w:val="hybridMultilevel"/>
    <w:tmpl w:val="631820EE"/>
    <w:lvl w:ilvl="0" w:tplc="E4A0700C">
      <w:numFmt w:val="bullet"/>
      <w:lvlText w:val="•"/>
      <w:lvlJc w:val="left"/>
      <w:pPr>
        <w:ind w:left="1125" w:hanging="360"/>
      </w:pPr>
      <w:rPr>
        <w:rFonts w:ascii="Sakkal Majalla" w:eastAsia="Times New Roman" w:hAnsi="Sakkal Majalla" w:cs="Sakkal Majalla"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256B3EA1"/>
    <w:multiLevelType w:val="hybridMultilevel"/>
    <w:tmpl w:val="7F7A0C44"/>
    <w:lvl w:ilvl="0" w:tplc="79680A5A">
      <w:start w:val="5"/>
      <w:numFmt w:val="arabicAlpha"/>
      <w:lvlText w:val="(%1)"/>
      <w:lvlJc w:val="left"/>
      <w:pPr>
        <w:ind w:left="1164" w:hanging="72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2CF6113C"/>
    <w:multiLevelType w:val="hybridMultilevel"/>
    <w:tmpl w:val="BAEA1346"/>
    <w:lvl w:ilvl="0" w:tplc="81FAF536">
      <w:start w:val="1"/>
      <w:numFmt w:val="arabicAbjad"/>
      <w:lvlText w:val="(%1)"/>
      <w:lvlJc w:val="left"/>
      <w:pPr>
        <w:tabs>
          <w:tab w:val="num" w:pos="720"/>
        </w:tabs>
        <w:ind w:left="720" w:right="720" w:hanging="360"/>
      </w:pPr>
      <w:rPr>
        <w:rFonts w:ascii="Goudy Old Style" w:eastAsia="Mangal" w:hAnsi="Goudy Old Style" w:cs="Akhbar MT" w:hint="default"/>
      </w:rPr>
    </w:lvl>
    <w:lvl w:ilvl="1" w:tplc="04090019" w:tentative="1">
      <w:start w:val="1"/>
      <w:numFmt w:val="lowerLetter"/>
      <w:lvlText w:val="%2."/>
      <w:lvlJc w:val="left"/>
      <w:pPr>
        <w:tabs>
          <w:tab w:val="num" w:pos="-60"/>
        </w:tabs>
        <w:ind w:left="-60" w:right="-60" w:hanging="360"/>
      </w:pPr>
    </w:lvl>
    <w:lvl w:ilvl="2" w:tplc="0409001B" w:tentative="1">
      <w:start w:val="1"/>
      <w:numFmt w:val="lowerRoman"/>
      <w:lvlText w:val="%3."/>
      <w:lvlJc w:val="right"/>
      <w:pPr>
        <w:tabs>
          <w:tab w:val="num" w:pos="660"/>
        </w:tabs>
        <w:ind w:left="660" w:right="660" w:hanging="180"/>
      </w:pPr>
    </w:lvl>
    <w:lvl w:ilvl="3" w:tplc="0409000F" w:tentative="1">
      <w:start w:val="1"/>
      <w:numFmt w:val="decimal"/>
      <w:lvlText w:val="%4."/>
      <w:lvlJc w:val="left"/>
      <w:pPr>
        <w:tabs>
          <w:tab w:val="num" w:pos="1380"/>
        </w:tabs>
        <w:ind w:left="1380" w:right="1380" w:hanging="360"/>
      </w:pPr>
    </w:lvl>
    <w:lvl w:ilvl="4" w:tplc="04090019" w:tentative="1">
      <w:start w:val="1"/>
      <w:numFmt w:val="lowerLetter"/>
      <w:lvlText w:val="%5."/>
      <w:lvlJc w:val="left"/>
      <w:pPr>
        <w:tabs>
          <w:tab w:val="num" w:pos="2100"/>
        </w:tabs>
        <w:ind w:left="2100" w:right="2100" w:hanging="360"/>
      </w:pPr>
    </w:lvl>
    <w:lvl w:ilvl="5" w:tplc="0409001B" w:tentative="1">
      <w:start w:val="1"/>
      <w:numFmt w:val="lowerRoman"/>
      <w:lvlText w:val="%6."/>
      <w:lvlJc w:val="right"/>
      <w:pPr>
        <w:tabs>
          <w:tab w:val="num" w:pos="2820"/>
        </w:tabs>
        <w:ind w:left="2820" w:right="2820" w:hanging="180"/>
      </w:pPr>
    </w:lvl>
    <w:lvl w:ilvl="6" w:tplc="0409000F" w:tentative="1">
      <w:start w:val="1"/>
      <w:numFmt w:val="decimal"/>
      <w:lvlText w:val="%7."/>
      <w:lvlJc w:val="left"/>
      <w:pPr>
        <w:tabs>
          <w:tab w:val="num" w:pos="3540"/>
        </w:tabs>
        <w:ind w:left="3540" w:right="3540" w:hanging="360"/>
      </w:pPr>
    </w:lvl>
    <w:lvl w:ilvl="7" w:tplc="04090019" w:tentative="1">
      <w:start w:val="1"/>
      <w:numFmt w:val="lowerLetter"/>
      <w:lvlText w:val="%8."/>
      <w:lvlJc w:val="left"/>
      <w:pPr>
        <w:tabs>
          <w:tab w:val="num" w:pos="4260"/>
        </w:tabs>
        <w:ind w:left="4260" w:right="4260" w:hanging="360"/>
      </w:pPr>
    </w:lvl>
    <w:lvl w:ilvl="8" w:tplc="0409001B" w:tentative="1">
      <w:start w:val="1"/>
      <w:numFmt w:val="lowerRoman"/>
      <w:lvlText w:val="%9."/>
      <w:lvlJc w:val="right"/>
      <w:pPr>
        <w:tabs>
          <w:tab w:val="num" w:pos="4980"/>
        </w:tabs>
        <w:ind w:left="4980" w:right="4980" w:hanging="180"/>
      </w:pPr>
    </w:lvl>
  </w:abstractNum>
  <w:abstractNum w:abstractNumId="9">
    <w:nsid w:val="3208203B"/>
    <w:multiLevelType w:val="hybridMultilevel"/>
    <w:tmpl w:val="6448A976"/>
    <w:lvl w:ilvl="0" w:tplc="E4A0700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B5B69"/>
    <w:multiLevelType w:val="hybridMultilevel"/>
    <w:tmpl w:val="080AE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AD451E"/>
    <w:multiLevelType w:val="hybridMultilevel"/>
    <w:tmpl w:val="C3BEDB72"/>
    <w:lvl w:ilvl="0" w:tplc="E4A0700C">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8B3B9B"/>
    <w:multiLevelType w:val="hybridMultilevel"/>
    <w:tmpl w:val="3A2AD2A2"/>
    <w:lvl w:ilvl="0" w:tplc="44585F2A">
      <w:start w:val="8"/>
      <w:numFmt w:val="arabicAlpha"/>
      <w:lvlText w:val="(%1)"/>
      <w:lvlJc w:val="left"/>
      <w:pPr>
        <w:tabs>
          <w:tab w:val="num" w:pos="941"/>
        </w:tabs>
        <w:ind w:left="941" w:hanging="55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3">
    <w:nsid w:val="3E1E5176"/>
    <w:multiLevelType w:val="hybridMultilevel"/>
    <w:tmpl w:val="DBCE1EEC"/>
    <w:lvl w:ilvl="0" w:tplc="0409000F">
      <w:start w:val="1"/>
      <w:numFmt w:val="decimal"/>
      <w:lvlText w:val="%1."/>
      <w:lvlJc w:val="left"/>
      <w:pPr>
        <w:tabs>
          <w:tab w:val="num" w:pos="720"/>
        </w:tabs>
        <w:ind w:left="720" w:hanging="360"/>
      </w:pPr>
      <w:rPr>
        <w:rFonts w:hint="default"/>
      </w:rPr>
    </w:lvl>
    <w:lvl w:ilvl="1" w:tplc="C16CC630">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7A0D6D"/>
    <w:multiLevelType w:val="hybridMultilevel"/>
    <w:tmpl w:val="1982EC54"/>
    <w:lvl w:ilvl="0" w:tplc="E4A0700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546EE"/>
    <w:multiLevelType w:val="hybridMultilevel"/>
    <w:tmpl w:val="FB603692"/>
    <w:lvl w:ilvl="0" w:tplc="E4A0700C">
      <w:numFmt w:val="bullet"/>
      <w:lvlText w:val="•"/>
      <w:lvlJc w:val="left"/>
      <w:pPr>
        <w:ind w:left="1350" w:hanging="360"/>
      </w:pPr>
      <w:rPr>
        <w:rFonts w:ascii="Sakkal Majalla" w:eastAsia="Times New Roman" w:hAnsi="Sakkal Majalla" w:cs="Sakkal Majall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5E43041A"/>
    <w:multiLevelType w:val="hybridMultilevel"/>
    <w:tmpl w:val="116C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E7255"/>
    <w:multiLevelType w:val="hybridMultilevel"/>
    <w:tmpl w:val="DAC8E234"/>
    <w:lvl w:ilvl="0" w:tplc="E4A0700C">
      <w:numFmt w:val="bullet"/>
      <w:lvlText w:val="•"/>
      <w:lvlJc w:val="left"/>
      <w:pPr>
        <w:ind w:left="765" w:hanging="360"/>
      </w:pPr>
      <w:rPr>
        <w:rFonts w:ascii="Sakkal Majalla" w:eastAsia="Times New Roman" w:hAnsi="Sakkal Majalla" w:cs="Sakkal Majall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1D07E39"/>
    <w:multiLevelType w:val="hybridMultilevel"/>
    <w:tmpl w:val="2BF47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3B436F"/>
    <w:multiLevelType w:val="hybridMultilevel"/>
    <w:tmpl w:val="335A5742"/>
    <w:lvl w:ilvl="0" w:tplc="E4A0700C">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A2727F"/>
    <w:multiLevelType w:val="hybridMultilevel"/>
    <w:tmpl w:val="BB80A812"/>
    <w:lvl w:ilvl="0" w:tplc="D7B60512">
      <w:start w:val="1"/>
      <w:numFmt w:val="arabicAlpha"/>
      <w:lvlText w:val="(%1)"/>
      <w:lvlJc w:val="left"/>
      <w:pPr>
        <w:ind w:left="1164" w:hanging="72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1">
    <w:nsid w:val="7EAB44D4"/>
    <w:multiLevelType w:val="hybridMultilevel"/>
    <w:tmpl w:val="2B9A1358"/>
    <w:lvl w:ilvl="0" w:tplc="6D72109A">
      <w:start w:val="5"/>
      <w:numFmt w:val="arabicAlpha"/>
      <w:lvlText w:val="(%1)"/>
      <w:lvlJc w:val="left"/>
      <w:pPr>
        <w:tabs>
          <w:tab w:val="num" w:pos="941"/>
        </w:tabs>
        <w:ind w:left="941" w:hanging="55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20"/>
  </w:num>
  <w:num w:numId="2">
    <w:abstractNumId w:val="7"/>
  </w:num>
  <w:num w:numId="3">
    <w:abstractNumId w:val="2"/>
  </w:num>
  <w:num w:numId="4">
    <w:abstractNumId w:val="4"/>
  </w:num>
  <w:num w:numId="5">
    <w:abstractNumId w:val="14"/>
  </w:num>
  <w:num w:numId="6">
    <w:abstractNumId w:val="17"/>
  </w:num>
  <w:num w:numId="7">
    <w:abstractNumId w:val="3"/>
  </w:num>
  <w:num w:numId="8">
    <w:abstractNumId w:val="6"/>
  </w:num>
  <w:num w:numId="9">
    <w:abstractNumId w:val="19"/>
  </w:num>
  <w:num w:numId="10">
    <w:abstractNumId w:val="11"/>
  </w:num>
  <w:num w:numId="11">
    <w:abstractNumId w:val="9"/>
  </w:num>
  <w:num w:numId="12">
    <w:abstractNumId w:val="15"/>
  </w:num>
  <w:num w:numId="13">
    <w:abstractNumId w:val="5"/>
  </w:num>
  <w:num w:numId="14">
    <w:abstractNumId w:val="10"/>
  </w:num>
  <w:num w:numId="15">
    <w:abstractNumId w:val="1"/>
  </w:num>
  <w:num w:numId="16">
    <w:abstractNumId w:val="16"/>
  </w:num>
  <w:num w:numId="17">
    <w:abstractNumId w:val="18"/>
  </w:num>
  <w:num w:numId="18">
    <w:abstractNumId w:val="13"/>
  </w:num>
  <w:num w:numId="19">
    <w:abstractNumId w:val="21"/>
  </w:num>
  <w:num w:numId="20">
    <w:abstractNumId w:val="12"/>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5"/>
    <w:rsid w:val="000067A3"/>
    <w:rsid w:val="000552F2"/>
    <w:rsid w:val="000658A0"/>
    <w:rsid w:val="000B6654"/>
    <w:rsid w:val="000E252E"/>
    <w:rsid w:val="000E5081"/>
    <w:rsid w:val="001012A3"/>
    <w:rsid w:val="00104E40"/>
    <w:rsid w:val="00113E6B"/>
    <w:rsid w:val="00130C9F"/>
    <w:rsid w:val="00141D09"/>
    <w:rsid w:val="00161094"/>
    <w:rsid w:val="0016159F"/>
    <w:rsid w:val="00162703"/>
    <w:rsid w:val="001840AF"/>
    <w:rsid w:val="00191AD4"/>
    <w:rsid w:val="00195ED8"/>
    <w:rsid w:val="001969F0"/>
    <w:rsid w:val="001A1D38"/>
    <w:rsid w:val="001B7341"/>
    <w:rsid w:val="00212AE9"/>
    <w:rsid w:val="002419BD"/>
    <w:rsid w:val="00244FCF"/>
    <w:rsid w:val="00261A7E"/>
    <w:rsid w:val="00285DA2"/>
    <w:rsid w:val="00287F32"/>
    <w:rsid w:val="00292443"/>
    <w:rsid w:val="002A1C0F"/>
    <w:rsid w:val="002B3B2F"/>
    <w:rsid w:val="002B62F0"/>
    <w:rsid w:val="002D095B"/>
    <w:rsid w:val="002F3459"/>
    <w:rsid w:val="00305F86"/>
    <w:rsid w:val="0032752D"/>
    <w:rsid w:val="00337A65"/>
    <w:rsid w:val="00365BE5"/>
    <w:rsid w:val="003776E9"/>
    <w:rsid w:val="003A3029"/>
    <w:rsid w:val="003A5B14"/>
    <w:rsid w:val="003C02D8"/>
    <w:rsid w:val="003D3352"/>
    <w:rsid w:val="003E6886"/>
    <w:rsid w:val="00422478"/>
    <w:rsid w:val="0045625B"/>
    <w:rsid w:val="00470209"/>
    <w:rsid w:val="00470C1D"/>
    <w:rsid w:val="00487E79"/>
    <w:rsid w:val="004A32A8"/>
    <w:rsid w:val="004F5269"/>
    <w:rsid w:val="00526D12"/>
    <w:rsid w:val="00540735"/>
    <w:rsid w:val="005567A7"/>
    <w:rsid w:val="00596764"/>
    <w:rsid w:val="005A503E"/>
    <w:rsid w:val="005B1C35"/>
    <w:rsid w:val="005C0E8A"/>
    <w:rsid w:val="005C7A3D"/>
    <w:rsid w:val="005E21F8"/>
    <w:rsid w:val="005F6950"/>
    <w:rsid w:val="006039C9"/>
    <w:rsid w:val="006346C2"/>
    <w:rsid w:val="0063792C"/>
    <w:rsid w:val="006824B1"/>
    <w:rsid w:val="00690ED5"/>
    <w:rsid w:val="006D19D1"/>
    <w:rsid w:val="006D68C5"/>
    <w:rsid w:val="007330B1"/>
    <w:rsid w:val="00736CA7"/>
    <w:rsid w:val="00756194"/>
    <w:rsid w:val="007833CC"/>
    <w:rsid w:val="0078516A"/>
    <w:rsid w:val="00787B1C"/>
    <w:rsid w:val="007B01FF"/>
    <w:rsid w:val="007F6927"/>
    <w:rsid w:val="00851156"/>
    <w:rsid w:val="00862E4F"/>
    <w:rsid w:val="008716A3"/>
    <w:rsid w:val="0089126E"/>
    <w:rsid w:val="008A5F20"/>
    <w:rsid w:val="008A6AA4"/>
    <w:rsid w:val="008B29B7"/>
    <w:rsid w:val="008B4D08"/>
    <w:rsid w:val="008D60DB"/>
    <w:rsid w:val="008E48E8"/>
    <w:rsid w:val="008F180F"/>
    <w:rsid w:val="008F267C"/>
    <w:rsid w:val="00914D7F"/>
    <w:rsid w:val="00926463"/>
    <w:rsid w:val="009328D6"/>
    <w:rsid w:val="009342FD"/>
    <w:rsid w:val="00966C5B"/>
    <w:rsid w:val="00972043"/>
    <w:rsid w:val="009A2E9F"/>
    <w:rsid w:val="009A34CF"/>
    <w:rsid w:val="009D42E4"/>
    <w:rsid w:val="009E0892"/>
    <w:rsid w:val="009E5C1E"/>
    <w:rsid w:val="009E64A6"/>
    <w:rsid w:val="00A01FDE"/>
    <w:rsid w:val="00A673F4"/>
    <w:rsid w:val="00AD3098"/>
    <w:rsid w:val="00AD3530"/>
    <w:rsid w:val="00AF0F7B"/>
    <w:rsid w:val="00B13258"/>
    <w:rsid w:val="00B13D17"/>
    <w:rsid w:val="00B40DD7"/>
    <w:rsid w:val="00B42E9A"/>
    <w:rsid w:val="00B70F1A"/>
    <w:rsid w:val="00B71A63"/>
    <w:rsid w:val="00B83675"/>
    <w:rsid w:val="00BB4CDE"/>
    <w:rsid w:val="00BD40DD"/>
    <w:rsid w:val="00BD592C"/>
    <w:rsid w:val="00BE4268"/>
    <w:rsid w:val="00BE4475"/>
    <w:rsid w:val="00BF3BE8"/>
    <w:rsid w:val="00BF6108"/>
    <w:rsid w:val="00C012F2"/>
    <w:rsid w:val="00C10B32"/>
    <w:rsid w:val="00C11C1A"/>
    <w:rsid w:val="00C50C73"/>
    <w:rsid w:val="00C640C1"/>
    <w:rsid w:val="00C65C85"/>
    <w:rsid w:val="00C767F2"/>
    <w:rsid w:val="00C855CD"/>
    <w:rsid w:val="00CE3A42"/>
    <w:rsid w:val="00D04574"/>
    <w:rsid w:val="00D248C3"/>
    <w:rsid w:val="00D90E08"/>
    <w:rsid w:val="00DA0A61"/>
    <w:rsid w:val="00DB3970"/>
    <w:rsid w:val="00DC3E03"/>
    <w:rsid w:val="00DE46B0"/>
    <w:rsid w:val="00E069C1"/>
    <w:rsid w:val="00E22944"/>
    <w:rsid w:val="00E4517E"/>
    <w:rsid w:val="00E51A3D"/>
    <w:rsid w:val="00E610A1"/>
    <w:rsid w:val="00E61E10"/>
    <w:rsid w:val="00EA0AB2"/>
    <w:rsid w:val="00EC6AAD"/>
    <w:rsid w:val="00EE12CD"/>
    <w:rsid w:val="00EE5E3D"/>
    <w:rsid w:val="00F15097"/>
    <w:rsid w:val="00F229A8"/>
    <w:rsid w:val="00F3146A"/>
    <w:rsid w:val="00F50AE1"/>
    <w:rsid w:val="00F5394D"/>
    <w:rsid w:val="00F759A5"/>
    <w:rsid w:val="00FF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7A3"/>
    <w:rPr>
      <w:rFonts w:ascii="Tahoma" w:hAnsi="Tahoma" w:cs="Tahoma"/>
      <w:sz w:val="16"/>
      <w:szCs w:val="16"/>
    </w:rPr>
  </w:style>
  <w:style w:type="paragraph" w:styleId="Header">
    <w:name w:val="header"/>
    <w:basedOn w:val="Normal"/>
    <w:link w:val="HeaderChar"/>
    <w:uiPriority w:val="99"/>
    <w:semiHidden/>
    <w:unhideWhenUsed/>
    <w:rsid w:val="00FF4E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E63"/>
  </w:style>
  <w:style w:type="paragraph" w:styleId="Footer">
    <w:name w:val="footer"/>
    <w:basedOn w:val="Normal"/>
    <w:link w:val="FooterChar"/>
    <w:uiPriority w:val="99"/>
    <w:unhideWhenUsed/>
    <w:rsid w:val="00FF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63"/>
  </w:style>
  <w:style w:type="paragraph" w:styleId="FootnoteText">
    <w:name w:val="footnote text"/>
    <w:basedOn w:val="Normal"/>
    <w:link w:val="FootnoteTextChar"/>
    <w:uiPriority w:val="99"/>
    <w:semiHidden/>
    <w:unhideWhenUsed/>
    <w:rsid w:val="007330B1"/>
    <w:pPr>
      <w:bidi/>
    </w:pPr>
    <w:rPr>
      <w:rFonts w:eastAsia="Calibri"/>
      <w:sz w:val="20"/>
      <w:szCs w:val="20"/>
    </w:rPr>
  </w:style>
  <w:style w:type="character" w:customStyle="1" w:styleId="FootnoteTextChar">
    <w:name w:val="Footnote Text Char"/>
    <w:basedOn w:val="DefaultParagraphFont"/>
    <w:link w:val="FootnoteText"/>
    <w:uiPriority w:val="99"/>
    <w:semiHidden/>
    <w:rsid w:val="007330B1"/>
    <w:rPr>
      <w:rFonts w:ascii="Calibri" w:eastAsia="Calibri" w:hAnsi="Calibri" w:cs="Arial"/>
      <w:sz w:val="20"/>
      <w:szCs w:val="20"/>
    </w:rPr>
  </w:style>
  <w:style w:type="character" w:styleId="FootnoteReference">
    <w:name w:val="footnote reference"/>
    <w:basedOn w:val="DefaultParagraphFont"/>
    <w:uiPriority w:val="99"/>
    <w:semiHidden/>
    <w:unhideWhenUsed/>
    <w:rsid w:val="007330B1"/>
    <w:rPr>
      <w:vertAlign w:val="superscript"/>
    </w:rPr>
  </w:style>
  <w:style w:type="paragraph" w:styleId="ListParagraph">
    <w:name w:val="List Paragraph"/>
    <w:basedOn w:val="Normal"/>
    <w:qFormat/>
    <w:rsid w:val="00DB3970"/>
    <w:pPr>
      <w:bidi/>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7A3"/>
    <w:rPr>
      <w:rFonts w:ascii="Tahoma" w:hAnsi="Tahoma" w:cs="Tahoma"/>
      <w:sz w:val="16"/>
      <w:szCs w:val="16"/>
    </w:rPr>
  </w:style>
  <w:style w:type="paragraph" w:styleId="Header">
    <w:name w:val="header"/>
    <w:basedOn w:val="Normal"/>
    <w:link w:val="HeaderChar"/>
    <w:uiPriority w:val="99"/>
    <w:semiHidden/>
    <w:unhideWhenUsed/>
    <w:rsid w:val="00FF4E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E63"/>
  </w:style>
  <w:style w:type="paragraph" w:styleId="Footer">
    <w:name w:val="footer"/>
    <w:basedOn w:val="Normal"/>
    <w:link w:val="FooterChar"/>
    <w:uiPriority w:val="99"/>
    <w:unhideWhenUsed/>
    <w:rsid w:val="00FF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63"/>
  </w:style>
  <w:style w:type="paragraph" w:styleId="FootnoteText">
    <w:name w:val="footnote text"/>
    <w:basedOn w:val="Normal"/>
    <w:link w:val="FootnoteTextChar"/>
    <w:uiPriority w:val="99"/>
    <w:semiHidden/>
    <w:unhideWhenUsed/>
    <w:rsid w:val="007330B1"/>
    <w:pPr>
      <w:bidi/>
    </w:pPr>
    <w:rPr>
      <w:rFonts w:eastAsia="Calibri"/>
      <w:sz w:val="20"/>
      <w:szCs w:val="20"/>
    </w:rPr>
  </w:style>
  <w:style w:type="character" w:customStyle="1" w:styleId="FootnoteTextChar">
    <w:name w:val="Footnote Text Char"/>
    <w:basedOn w:val="DefaultParagraphFont"/>
    <w:link w:val="FootnoteText"/>
    <w:uiPriority w:val="99"/>
    <w:semiHidden/>
    <w:rsid w:val="007330B1"/>
    <w:rPr>
      <w:rFonts w:ascii="Calibri" w:eastAsia="Calibri" w:hAnsi="Calibri" w:cs="Arial"/>
      <w:sz w:val="20"/>
      <w:szCs w:val="20"/>
    </w:rPr>
  </w:style>
  <w:style w:type="character" w:styleId="FootnoteReference">
    <w:name w:val="footnote reference"/>
    <w:basedOn w:val="DefaultParagraphFont"/>
    <w:uiPriority w:val="99"/>
    <w:semiHidden/>
    <w:unhideWhenUsed/>
    <w:rsid w:val="007330B1"/>
    <w:rPr>
      <w:vertAlign w:val="superscript"/>
    </w:rPr>
  </w:style>
  <w:style w:type="paragraph" w:styleId="ListParagraph">
    <w:name w:val="List Paragraph"/>
    <w:basedOn w:val="Normal"/>
    <w:qFormat/>
    <w:rsid w:val="00DB3970"/>
    <w:pPr>
      <w:bidi/>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alsolaab.goodbb.net/t1885-topi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4175E80FF567948970CA65C508E32ED" ma:contentTypeVersion="3" ma:contentTypeDescription="Country Statements" ma:contentTypeScope="" ma:versionID="8b498703573af8353e35813a03f6c8a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EE56EF9A-D34E-45DB-8C1E-42A45230BF79}"/>
</file>

<file path=customXml/itemProps2.xml><?xml version="1.0" encoding="utf-8"?>
<ds:datastoreItem xmlns:ds="http://schemas.openxmlformats.org/officeDocument/2006/customXml" ds:itemID="{14C74CD9-E941-424F-93B6-538C68E0243F}"/>
</file>

<file path=customXml/itemProps3.xml><?xml version="1.0" encoding="utf-8"?>
<ds:datastoreItem xmlns:ds="http://schemas.openxmlformats.org/officeDocument/2006/customXml" ds:itemID="{520EBEC8-B1AC-4435-ABA4-3201BF92CDD4}"/>
</file>

<file path=customXml/itemProps4.xml><?xml version="1.0" encoding="utf-8"?>
<ds:datastoreItem xmlns:ds="http://schemas.openxmlformats.org/officeDocument/2006/customXml" ds:itemID="{0598B3D9-38FE-437B-A41D-3F1C78C4C3D3}"/>
</file>

<file path=docProps/app.xml><?xml version="1.0" encoding="utf-8"?>
<Properties xmlns="http://schemas.openxmlformats.org/officeDocument/2006/extended-properties" xmlns:vt="http://schemas.openxmlformats.org/officeDocument/2006/docPropsVTypes">
  <Template>Normal.dotm</Template>
  <TotalTime>0</TotalTime>
  <Pages>19</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24926</CharactersWithSpaces>
  <SharedDoc>false</SharedDoc>
  <HLinks>
    <vt:vector size="6" baseType="variant">
      <vt:variant>
        <vt:i4>7798821</vt:i4>
      </vt:variant>
      <vt:variant>
        <vt:i4>0</vt:i4>
      </vt:variant>
      <vt:variant>
        <vt:i4>0</vt:i4>
      </vt:variant>
      <vt:variant>
        <vt:i4>5</vt:i4>
      </vt:variant>
      <vt:variant>
        <vt:lpwstr>http://alsolaab.goodbb.net/t1885-topic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Sudan</dc:title>
  <dc:creator>khadiga</dc:creator>
  <cp:lastModifiedBy>Valeriano De Castro</cp:lastModifiedBy>
  <cp:revision>2</cp:revision>
  <cp:lastPrinted>2016-05-04T01:52:00Z</cp:lastPrinted>
  <dcterms:created xsi:type="dcterms:W3CDTF">2016-05-04T07:42:00Z</dcterms:created>
  <dcterms:modified xsi:type="dcterms:W3CDTF">2016-05-04T07:42:00Z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0x010100CA92D31222379248846EF4F1EBFB5EDE0084175E80FF567948970CA65C508E32ED</vt:lpwstr>
  </property>
</Properties>
</file>